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5B764F" w:rsidP="00231551">
                            <w:pPr>
                              <w:jc w:val="center"/>
                              <w:rPr>
                                <w:rFonts w:ascii="Copperplate Gothic Bold" w:hAnsi="Copperplate Gothic Bold"/>
                                <w:sz w:val="32"/>
                              </w:rPr>
                            </w:pPr>
                            <w:r>
                              <w:rPr>
                                <w:rFonts w:ascii="Copperplate Gothic Bold" w:hAnsi="Copperplate Gothic Bold"/>
                                <w:sz w:val="32"/>
                              </w:rPr>
                              <w:t>Winter-2014</w:t>
                            </w:r>
                          </w:p>
                          <w:p w:rsidR="00231551" w:rsidRDefault="005B764F"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sidR="00636FF9">
                              <w:rPr>
                                <w:rFonts w:ascii="Copperplate Gothic Bold" w:hAnsi="Copperplate Gothic Bold"/>
                                <w:sz w:val="20"/>
                              </w:rPr>
                              <w:t>1</w:t>
                            </w:r>
                            <w:r>
                              <w:rPr>
                                <w:rFonts w:ascii="Copperplate Gothic Bold" w:hAnsi="Copperplate Gothic Bold"/>
                                <w:sz w:val="20"/>
                              </w:rPr>
                              <w:t>5</w:t>
                            </w:r>
                            <w:r w:rsidR="00231551">
                              <w:rPr>
                                <w:rFonts w:ascii="Copperplate Gothic Bold" w:hAnsi="Copperplate Gothic Bold"/>
                                <w:sz w:val="20"/>
                              </w:rPr>
                              <w:t>, 201</w:t>
                            </w:r>
                            <w:r>
                              <w:rPr>
                                <w:rFonts w:ascii="Copperplate Gothic Bold" w:hAnsi="Copperplate Gothic Bold"/>
                                <w:sz w:val="20"/>
                              </w:rPr>
                              <w:t>4</w:t>
                            </w:r>
                          </w:p>
                          <w:p w:rsidR="00231551" w:rsidRPr="00905C83" w:rsidRDefault="005B764F" w:rsidP="00231551">
                            <w:pPr>
                              <w:jc w:val="center"/>
                              <w:rPr>
                                <w:rFonts w:ascii="Copperplate Gothic Bold" w:hAnsi="Copperplate Gothic Bold"/>
                                <w:sz w:val="20"/>
                              </w:rPr>
                            </w:pPr>
                            <w:r>
                              <w:rPr>
                                <w:rFonts w:ascii="Copperplate Gothic Bold" w:hAnsi="Copperplate Gothic Bold"/>
                                <w:sz w:val="20"/>
                              </w:rPr>
                              <w:t>Monday</w:t>
                            </w:r>
                            <w:r w:rsidR="00231551">
                              <w:rPr>
                                <w:rFonts w:ascii="Copperplate Gothic Bold" w:hAnsi="Copperplate Gothic Bold"/>
                                <w:sz w:val="20"/>
                              </w:rPr>
                              <w:t xml:space="preserve"> 2:</w:t>
                            </w:r>
                            <w:r>
                              <w:rPr>
                                <w:rFonts w:ascii="Copperplate Gothic Bold" w:hAnsi="Copperplate Gothic Bold"/>
                                <w:sz w:val="20"/>
                              </w:rPr>
                              <w:t>0</w:t>
                            </w:r>
                            <w:r w:rsidR="00231551">
                              <w:rPr>
                                <w:rFonts w:ascii="Copperplate Gothic Bold" w:hAnsi="Copperplate Gothic Bold"/>
                                <w:sz w:val="20"/>
                              </w:rPr>
                              <w:t>0pm to 5:</w:t>
                            </w:r>
                            <w:r>
                              <w:rPr>
                                <w:rFonts w:ascii="Copperplate Gothic Bold" w:hAnsi="Copperplate Gothic Bold"/>
                                <w:sz w:val="20"/>
                              </w:rPr>
                              <w:t>0</w:t>
                            </w:r>
                            <w:r w:rsidR="00231551">
                              <w:rPr>
                                <w:rFonts w:ascii="Copperplate Gothic Bold" w:hAnsi="Copperplate Gothic Bold"/>
                                <w:sz w:val="20"/>
                              </w:rPr>
                              <w:t>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j8LTAIAAIkEAAAOAAAAZHJzL2Uyb0RvYy54bWysVNuO2jAQfa/Uf7D8XkIoUIgIq10oVaXt&#10;RdrtBwyOc1Edj2sbEvr1HTssy7Z9qspD5PGMz8ycM8Pqpm8VO0rrGtQ5T0djzqQWWDS6yvm3x92b&#10;BWfOgy5AoZY5P0nHb9avX606k8kJ1qgKaRmBaJd1Jue19yZLEidq2YIboZGanCXaFjyZtkoKCx2h&#10;tyqZjMfzpENbGItCOke328HJ1xG/LKXwX8rSSc9Uzqk2H782fvfhm6xXkFUWTN2IcxnwD1W00GhK&#10;eoHaggd2sM0fUG0jLDos/Uhgm2BZNkLGHqibdPxbNw81GBl7IXKcudDk/h+s+Hz8allT5HzJmYaW&#10;JHqUvWd32LNlYKczLqOgB0NhvqdrUjl26sw9iu+OadzUoCt5ay12tYSCqkvDy+Tq6YDjAsi++4QF&#10;pYGDxwjUl7YN1BEZjNBJpdNFmVCKoMv5+O1iMSOXIF86T5cTMkIOyJ6eG+v8B4ktC4ecW5I+wsPx&#10;3vkh9CkkZHOommLXKBWNk9soy45AU0LDVWDHmQLn6TLnu/g7Z3vxTGnW5Xwym45DZUDjWyrwdGwN&#10;Eep0xRmoivZCeDtw9iKprfaXrNPdIr3b/i1JKHoLrh6qi/lDGGSB6/e6iGcPjRrOxIjSwS3j9J97&#10;D1IE9gcdfL/v6Vm43GNxIlEsDptBm0yHGu1PzjraCurixwGsJDo+ahJ2mU6nYY2iMZ29m5Bhrz37&#10;aw9oQVBD+2wwNj4uXyhQ4y2NQNlEcZ5rOQ8OzXuU97ybYaGu7Rj1/A+y/gUAAP//AwBQSwMEFAAG&#10;AAgAAAAhAKAbRrbfAAAACQEAAA8AAABkcnMvZG93bnJldi54bWxMj8FOwzAQRO9I/IO1SFyq1iGi&#10;oQ3ZVChSbxxKCYKjY5skIl5HsduGv2c5wXE0o5k3xW52gzjbKfSeEO5WCQhL2pueWoT6db/cgAhR&#10;kVGDJ4vwbQPsyuurQuXGX+jFno+xFVxCIVcIXYxjLmXQnXUqrPxoib1PPzkVWU6tNJO6cLkbZJok&#10;mXSqJ17o1Girzuqv48khfDzQ8/thW+tqUb8d7hd7XzXaI97ezE+PIKKd418YfvEZHUpmavyJTBAD&#10;wjLdrDmKsM5AsL9NU9YNQpolGciykP8flD8AAAD//wMAUEsBAi0AFAAGAAgAAAAhALaDOJL+AAAA&#10;4QEAABMAAAAAAAAAAAAAAAAAAAAAAFtDb250ZW50X1R5cGVzXS54bWxQSwECLQAUAAYACAAAACEA&#10;OP0h/9YAAACUAQAACwAAAAAAAAAAAAAAAAAvAQAAX3JlbHMvLnJlbHNQSwECLQAUAAYACAAAACEA&#10;OYY/C0wCAACJBAAADgAAAAAAAAAAAAAAAAAuAgAAZHJzL2Uyb0RvYy54bWxQSwECLQAUAAYACAAA&#10;ACEAoBtGtt8AAAAJAQAADwAAAAAAAAAAAAAAAACmBAAAZHJzL2Rvd25yZXYueG1sUEsFBgAAAAAE&#10;AAQA8wAAALIFAAAAAA==&#10;" fillcolor="window" strokecolor="#4f81bd"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5B764F" w:rsidP="00231551">
                      <w:pPr>
                        <w:jc w:val="center"/>
                        <w:rPr>
                          <w:rFonts w:ascii="Copperplate Gothic Bold" w:hAnsi="Copperplate Gothic Bold"/>
                          <w:sz w:val="32"/>
                        </w:rPr>
                      </w:pPr>
                      <w:r>
                        <w:rPr>
                          <w:rFonts w:ascii="Copperplate Gothic Bold" w:hAnsi="Copperplate Gothic Bold"/>
                          <w:sz w:val="32"/>
                        </w:rPr>
                        <w:t>Winter-2014</w:t>
                      </w:r>
                    </w:p>
                    <w:p w:rsidR="00231551" w:rsidRDefault="005B764F"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sidR="00636FF9">
                        <w:rPr>
                          <w:rFonts w:ascii="Copperplate Gothic Bold" w:hAnsi="Copperplate Gothic Bold"/>
                          <w:sz w:val="20"/>
                        </w:rPr>
                        <w:t>1</w:t>
                      </w:r>
                      <w:r>
                        <w:rPr>
                          <w:rFonts w:ascii="Copperplate Gothic Bold" w:hAnsi="Copperplate Gothic Bold"/>
                          <w:sz w:val="20"/>
                        </w:rPr>
                        <w:t>5</w:t>
                      </w:r>
                      <w:r w:rsidR="00231551">
                        <w:rPr>
                          <w:rFonts w:ascii="Copperplate Gothic Bold" w:hAnsi="Copperplate Gothic Bold"/>
                          <w:sz w:val="20"/>
                        </w:rPr>
                        <w:t>, 201</w:t>
                      </w:r>
                      <w:r>
                        <w:rPr>
                          <w:rFonts w:ascii="Copperplate Gothic Bold" w:hAnsi="Copperplate Gothic Bold"/>
                          <w:sz w:val="20"/>
                        </w:rPr>
                        <w:t>4</w:t>
                      </w:r>
                    </w:p>
                    <w:p w:rsidR="00231551" w:rsidRPr="00905C83" w:rsidRDefault="005B764F" w:rsidP="00231551">
                      <w:pPr>
                        <w:jc w:val="center"/>
                        <w:rPr>
                          <w:rFonts w:ascii="Copperplate Gothic Bold" w:hAnsi="Copperplate Gothic Bold"/>
                          <w:sz w:val="20"/>
                        </w:rPr>
                      </w:pPr>
                      <w:r>
                        <w:rPr>
                          <w:rFonts w:ascii="Copperplate Gothic Bold" w:hAnsi="Copperplate Gothic Bold"/>
                          <w:sz w:val="20"/>
                        </w:rPr>
                        <w:t>Monday</w:t>
                      </w:r>
                      <w:r w:rsidR="00231551">
                        <w:rPr>
                          <w:rFonts w:ascii="Copperplate Gothic Bold" w:hAnsi="Copperplate Gothic Bold"/>
                          <w:sz w:val="20"/>
                        </w:rPr>
                        <w:t xml:space="preserve"> 2:</w:t>
                      </w:r>
                      <w:r>
                        <w:rPr>
                          <w:rFonts w:ascii="Copperplate Gothic Bold" w:hAnsi="Copperplate Gothic Bold"/>
                          <w:sz w:val="20"/>
                        </w:rPr>
                        <w:t>0</w:t>
                      </w:r>
                      <w:r w:rsidR="00231551">
                        <w:rPr>
                          <w:rFonts w:ascii="Copperplate Gothic Bold" w:hAnsi="Copperplate Gothic Bold"/>
                          <w:sz w:val="20"/>
                        </w:rPr>
                        <w:t>0pm to 5:</w:t>
                      </w:r>
                      <w:r>
                        <w:rPr>
                          <w:rFonts w:ascii="Copperplate Gothic Bold" w:hAnsi="Copperplate Gothic Bold"/>
                          <w:sz w:val="20"/>
                        </w:rPr>
                        <w:t>0</w:t>
                      </w:r>
                      <w:r w:rsidR="00231551">
                        <w:rPr>
                          <w:rFonts w:ascii="Copperplate Gothic Bold" w:hAnsi="Copperplate Gothic Bold"/>
                          <w:sz w:val="20"/>
                        </w:rPr>
                        <w:t>0pm</w:t>
                      </w:r>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TrUgIAAJQ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WTijCnXGZXTxwdBV35ODlI7ZOnOP4odjGtc16EreWotdLaEghml4mVw8HXBcANl1&#10;n7GgQLD3GIH60rahfFQQRuik1PGsTiAj6HAyX8yuxuQS5Euv0sVkFvVLIHt+bqzzHyW2LGxybkn+&#10;CA+He+cDHcier4RoDlVTbBulonF0a2XZAahTqMEK7DhT4Dwd5nwbv5jRq2dKs464zaaRGVALlwo8&#10;kWwNFdXpijNQFc2G8Hao2W9BbbU7R51u5+nd5m9BAukNuHpgF2mHa5CFWn/QRdx7aNSwpzSVDm4Z&#10;J+CUe5AiVH/Qwfe7PuoedQq+HRZH0sbiMCQ01LSp0f7irKMBoWR+7sFKqsonTfou0uk0TFQ0prPr&#10;CRn20rO79IAWBDVUgQ3G2sc5DDw13lInlE3U6IXLqX+o9aN0pzENs3Vpx1svP5PVEwAAAP//AwBQ&#10;SwMEFAAGAAgAAAAhAMMtEErhAAAACwEAAA8AAABkcnMvZG93bnJldi54bWxMj0FPwzAMhe9I/IfI&#10;SFymLaVb2VaaTqjSbhy2UQTHNDVtReNUTbaVf485wc32e3r+XrabbC8uOPrOkYKHRQQCybi6o0ZB&#10;+bqfb0D4oKnWvSNU8I0edvntTabT2l3piJdTaASHkE+1gjaEIZXSmxat9gs3ILH26UarA69jI+tR&#10;Xznc9jKOokdpdUf8odUDFi2ar9PZKvhY08v7YVuaYla+HVazvSsq45S6v5uen0AEnMKfGX7xGR1y&#10;ZqrcmWovegXzeJOwlYVtsgTBjlW85kvFQxItQeaZ/N8h/wEAAP//AwBQSwECLQAUAAYACAAAACEA&#10;toM4kv4AAADhAQAAEwAAAAAAAAAAAAAAAAAAAAAAW0NvbnRlbnRfVHlwZXNdLnhtbFBLAQItABQA&#10;BgAIAAAAIQA4/SH/1gAAAJQBAAALAAAAAAAAAAAAAAAAAC8BAABfcmVscy8ucmVsc1BLAQItABQA&#10;BgAIAAAAIQBneuTrUgIAAJQEAAAOAAAAAAAAAAAAAAAAAC4CAABkcnMvZTJvRG9jLnhtbFBLAQIt&#10;ABQABgAIAAAAIQDDLRBK4QAAAAsBAAAPAAAAAAAAAAAAAAAAAKwEAABkcnMvZG93bnJldi54bWxQ&#10;SwUGAAAAAAQABADzAAAAugUAAAAA&#10;" fillcolor="window" strokecolor="#4f81bd"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636FF9">
                              <w:rPr>
                                <w:rFonts w:ascii="Algerian" w:hAnsi="Algerian"/>
                                <w:sz w:val="32"/>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igwUAIAAJAEAAAOAAAAZHJzL2Uyb0RvYy54bWysVNtu2zAMfR+wfxD0vjhOky4x4hRtsgwD&#10;ugvQ7gMYWb5gsqhJSuzs60vJaZp1exrmB0EUpcNDHtLLm75V7CCta1DnPB2NOZNaYNHoKuffH7fv&#10;5pw5D7oAhVrm/Cgdv1m9fbPsTCYnWKMqpGUEol3WmZzX3pssSZyoZQtuhEZqcpZoW/Bk2iopLHSE&#10;3qpkMh5fJx3awlgU0jk63QxOvor4ZSmF/1qWTnqmck7cfFxtXHdhTVZLyCoLpm7EiQb8A4sWGk1B&#10;z1Ab8MD2tvkDqm2ERYelHwlsEyzLRsiYA2WTjl9l81CDkTEXKo4z5zK5/wcrvhy+WdYUOb/iTENL&#10;Ej3K3rM77NlVqE5nXEaXHgxd8z0dk8oxU2fuUfxwTOO6Bl3JW2uxqyUUxC4NL5OLpwOOCyC77jMW&#10;FAb2HiNQX9o2lI6KwQidVDqelQlUBB1O5ovZ9ZhcgnzpdbqYzKJ2CWTPz411/qPEloVNzi1JH+Hh&#10;cO98oAPZ85UQzaFqim2jVDSObq0sOwB1CTVXgR1nCpynw5xv4xczevVMadYRt9k0MgNq31KBJ5Kt&#10;oYI6XXEGqqK5EN4ONfstqK1256jT7Ty92/wtSCC9AVcP7CLtcA2yUOsPuoh7D40a9pSm0sEtY/ef&#10;cg9ShOoPOvh+10fNJwEp+HZYHEkbi8OA0EDTpkb7i7OOhoOS+bkHK6kqnzTpu0in0zBN0ZjO3k/I&#10;sJee3aUHtCCooQpsMNY+zmDgqfGWOqFsokYvXE79Q20fpTuNaJirSzveevmRrJ4AAAD//wMAUEsD&#10;BBQABgAIAAAAIQCe3LQt4AAAAAsBAAAPAAAAZHJzL2Rvd25yZXYueG1sTI/BTsMwDIbvSLxDZCQu&#10;E0vp1o6WphOqtBuHbRSNY5qEtqJxqibbyttjTnC0v1+/Pxfb2Q7sYibfOxTwuIyAGVRO99gKqN92&#10;D0/AfJCo5eDQCPg2Hrbl7U0hc+2ueDCXY2gZlaDPpYAuhDHn3KvOWOmXbjRI7NNNVgYap5brSV6p&#10;3A48jqKUW9kjXejkaKrOqK/j2Qr42ODraZ/VqlrU7/v1YueqRjkh7u/ml2dgwczhLwy/+qQOJTk1&#10;7ozas0HAOk0TihLIkhUwSmRxTJuGUBKtgJcF//9D+QMAAP//AwBQSwECLQAUAAYACAAAACEAtoM4&#10;kv4AAADhAQAAEwAAAAAAAAAAAAAAAAAAAAAAW0NvbnRlbnRfVHlwZXNdLnhtbFBLAQItABQABgAI&#10;AAAAIQA4/SH/1gAAAJQBAAALAAAAAAAAAAAAAAAAAC8BAABfcmVscy8ucmVsc1BLAQItABQABgAI&#10;AAAAIQBfHigwUAIAAJAEAAAOAAAAAAAAAAAAAAAAAC4CAABkcnMvZTJvRG9jLnhtbFBLAQItABQA&#10;BgAIAAAAIQCe3LQt4AAAAAsBAAAPAAAAAAAAAAAAAAAAAKoEAABkcnMvZG93bnJldi54bWxQSwUG&#10;AAAAAAQABADzAAAAtwUAAAAA&#10;" fillcolor="window" strokecolor="#4f81bd"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636FF9">
                        <w:rPr>
                          <w:rFonts w:ascii="Algerian" w:hAnsi="Algerian"/>
                          <w:sz w:val="32"/>
                        </w:rPr>
                        <w:t>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636FF9" w:rsidP="00231551">
                            <w:pPr>
                              <w:jc w:val="center"/>
                              <w:rPr>
                                <w:rFonts w:ascii="Copperplate Gothic Bold" w:hAnsi="Copperplate Gothic Bold"/>
                                <w:sz w:val="44"/>
                              </w:rPr>
                            </w:pPr>
                            <w:r w:rsidRPr="00636FF9">
                              <w:rPr>
                                <w:rFonts w:ascii="Copperplate Gothic Bold" w:hAnsi="Copperplate Gothic Bold"/>
                                <w:sz w:val="44"/>
                              </w:rPr>
                              <w:t>Fraud Investigation and Audit</w:t>
                            </w:r>
                          </w:p>
                          <w:p w:rsidR="00C80953" w:rsidRPr="00905C83" w:rsidRDefault="00C80953" w:rsidP="00231551">
                            <w:pPr>
                              <w:jc w:val="center"/>
                              <w:rPr>
                                <w:rFonts w:ascii="Copperplate Gothic Bold" w:hAnsi="Copperplate Gothic Bold"/>
                                <w:sz w:val="56"/>
                              </w:rPr>
                            </w:pPr>
                            <w:r>
                              <w:rPr>
                                <w:rFonts w:ascii="Copperplate Gothic Bold" w:hAnsi="Copperplate Gothic Bold"/>
                                <w:sz w:val="44"/>
                              </w:rPr>
                              <w:t xml:space="preserve">Solution </w:t>
                            </w:r>
                            <w:bookmarkStart w:id="0" w:name="_GoBack"/>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05/TwIAAJAEAAAOAAAAZHJzL2Uyb0RvYy54bWysVNtu2zAMfR+wfxD0vjhOnS416hRtswwD&#10;ugvQ7gNoWb5gsqhJauzs60vJaZpuexqWB0MUqUPyHDKXV2Ov2E5a16EueDqbcya1wKrTTcG/P2zf&#10;rThzHnQFCrUs+F46frV+++ZyMLlcYIuqkpYRiHb5YAreem/yJHGilT24GRqpyVmj7cGTaZuksjAQ&#10;eq+SxXx+ngxoK2NRSOfodjM5+Tri17UU/mtdO+mZKjjV5uPXxm8Zvsn6EvLGgmk7cSgD/qGKHjpN&#10;SY9QG/DAHm33B1TfCYsOaz8T2CdY152QsQfqJp3/1s19C0bGXogcZ440uf8HK77svlnWVQXPONPQ&#10;k0QPcvTsBkeWBXYG43IKujcU5ke6JpVjp87cofjhmMbbFnQjr63FoZVQUXVpeJmcPJ1wXAAph89Y&#10;URp49BiBxtr2gToigxE6qbQ/KhNKEXR5Pj9brZbkEuRLz9OLBRkhB+TPz411/qPEnoVDwS1JH+Fh&#10;d+f8FPocErI5VF217ZSKxt7dKst2QFNCw1XhwJkC5+my4Nv4O2R79UxpNhR8sczmoTKg8a0VeDr2&#10;hgh1uuEMVEN7IbydOHuV1DblMWu2XaU3m78lCUVvwLVTdTF/CIM8cP1BV/HsoVPTmRhROrhlnP5D&#10;70GKwP6kgx/LMWp+FpCCr8RqT9pYnBaEFpoOLdpfnA20HNTMz0ewklj5pEnfizTLwjZFI1u+X5Bh&#10;Tz3lqQe0IKiJBTYZtz7uYKhT4zVNQt1FjV5qOcwPjX1U+bCiYa9O7Rj18keyfgI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qj9Of08CAACQBAAADgAAAAAAAAAAAAAAAAAuAgAAZHJzL2Uyb0RvYy54bWxQSwECLQAU&#10;AAYACAAAACEAQIPsCeIAAAALAQAADwAAAAAAAAAAAAAAAACpBAAAZHJzL2Rvd25yZXYueG1sUEsF&#10;BgAAAAAEAAQA8wAAALgFAAAAAA==&#10;" fillcolor="window" strokecolor="#4f81bd" strokeweight="2pt">
                <v:textbox>
                  <w:txbxContent>
                    <w:p w:rsidR="00231551" w:rsidRDefault="00636FF9" w:rsidP="00231551">
                      <w:pPr>
                        <w:jc w:val="center"/>
                        <w:rPr>
                          <w:rFonts w:ascii="Copperplate Gothic Bold" w:hAnsi="Copperplate Gothic Bold"/>
                          <w:sz w:val="44"/>
                        </w:rPr>
                      </w:pPr>
                      <w:r w:rsidRPr="00636FF9">
                        <w:rPr>
                          <w:rFonts w:ascii="Copperplate Gothic Bold" w:hAnsi="Copperplate Gothic Bold"/>
                          <w:sz w:val="44"/>
                        </w:rPr>
                        <w:t>Fraud Investigation and Audit</w:t>
                      </w:r>
                    </w:p>
                    <w:p w:rsidR="00C80953" w:rsidRPr="00905C83" w:rsidRDefault="00C80953" w:rsidP="00231551">
                      <w:pPr>
                        <w:jc w:val="center"/>
                        <w:rPr>
                          <w:rFonts w:ascii="Copperplate Gothic Bold" w:hAnsi="Copperplate Gothic Bold"/>
                          <w:sz w:val="56"/>
                        </w:rPr>
                      </w:pPr>
                      <w:r>
                        <w:rPr>
                          <w:rFonts w:ascii="Copperplate Gothic Bold" w:hAnsi="Copperplate Gothic Bold"/>
                          <w:sz w:val="44"/>
                        </w:rPr>
                        <w:t xml:space="preserve">Solution </w:t>
                      </w:r>
                      <w:bookmarkStart w:id="1" w:name="_GoBack"/>
                      <w:bookmarkEnd w:id="1"/>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7FqTwIAAJAEAAAOAAAAZHJzL2Uyb0RvYy54bWysVNtu2zAMfR+wfxD0vjo2ki4x6hRtswwD&#10;um5Auw+gZfmCyaImKbGzrx8lp2nW7WmYHwRRlA4PeUhfXY+9YntpXYe64OnFjDOpBVadbgr+7Wn7&#10;bsmZ86ArUKhlwQ/S8ev12zdXg8llhi2qSlpGINrlgyl4673Jk8SJVvbgLtBITc4abQ+eTNsklYWB&#10;0HuVZLPZZTKgrYxFIZ2j083k5OuIX9dS+C917aRnquDEzcfVxrUMa7K+gryxYNpOHGnAP7DoodMU&#10;9AS1AQ9sZ7s/oPpOWHRY+wuBfYJ13QkZc6Bs0tmrbB5bMDLmQsVx5lQm9/9gxcP+q2VdVfCMMw09&#10;SfQkR89ucWRZqM5gXE6XHg1d8yMdk8oxU2fuUXx3TONdC7qRN9bi0EqoiF0aXiZnTyccF0DK4TNW&#10;FAZ2HiPQWNs+lI6KwQidVDqclAlUBB1my9XickYuQb70Ml1li6hdAvnzc2Od/yixZ2FTcEvSR3jY&#10;3zsf6ED+fCVEc6i6atspFY2Du1OW7YG6hJqrwoEzBc7TYcG38YsZvXqmNBuI22IemQG1b63AE8ne&#10;UEGdbjgD1dBcCG+nmv0W1DblKep8u0xvN38LEkhvwLUTu0g7XIM81PqDruLeQ6emPaWpdHDL2P3H&#10;3IMUofqTDn4sx6j5PCAFX4nVgbSxOA0IDTRtWrQ/ORtoOCiZHzuwkqrySZO+q3Q+D9MUjfnifUaG&#10;PfeU5x7QgqCmKrDJuPNxBgNPjTfUCXUXNXrhcuwfavso3XFEw1yd2/HWy49k/QsAAP//AwBQSwME&#10;FAAGAAgAAAAhAPFay1nhAAAADAEAAA8AAABkcnMvZG93bnJldi54bWxMj8FOwzAMhu9IvENkJC7T&#10;lq4abVeaTqjSbhzGKIJjmmRtReNUTbaVt8ec2NH2p9/fX+xmO7CLmXzvUMB6FQEzqJzusRVQv++X&#10;GTAfJGo5ODQCfoyHXXl/V8hcuyu+mcsxtIxC0OdSQBfCmHPuVWes9Cs3GqTbyU1WBhqnlutJXinc&#10;DjyOooRb2SN96ORoqs6o7+PZCvhK8fXzsK1Vtag/DpvF3lWNckI8Pswvz8CCmcM/DH/6pA4lOTXu&#10;jNqzQcAyzp4IFZAmCXUgYhOntGkIjeJ1Brws+G2J8hcAAP//AwBQSwECLQAUAAYACAAAACEAtoM4&#10;kv4AAADhAQAAEwAAAAAAAAAAAAAAAAAAAAAAW0NvbnRlbnRfVHlwZXNdLnhtbFBLAQItABQABgAI&#10;AAAAIQA4/SH/1gAAAJQBAAALAAAAAAAAAAAAAAAAAC8BAABfcmVscy8ucmVsc1BLAQItABQABgAI&#10;AAAAIQAGm7FqTwIAAJAEAAAOAAAAAAAAAAAAAAAAAC4CAABkcnMvZTJvRG9jLnhtbFBLAQItABQA&#10;BgAIAAAAIQDxWstZ4QAAAAwBAAAPAAAAAAAAAAAAAAAAAKkEAABkcnMvZG93bnJldi54bWxQSwUG&#10;AAAAAAQABADzAAAAtwUAAAAA&#10;" fillcolor="window" strokecolor="#4f81bd"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231551" w:rsidRPr="00410AD5" w:rsidRDefault="00410AD5"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 xml:space="preserve">Attempt any five questions. All questions carry equal marks. </w:t>
                            </w:r>
                            <w:r w:rsidR="00231551" w:rsidRPr="00410AD5">
                              <w:rPr>
                                <w:rFonts w:ascii="Arial" w:hAnsi="Arial" w:cs="Arial"/>
                                <w:sz w:val="18"/>
                              </w:rPr>
                              <w:t xml:space="preserve">. </w:t>
                            </w:r>
                          </w:p>
                          <w:p w:rsidR="001D3468" w:rsidRDefault="001D3468" w:rsidP="001D3468">
                            <w:pPr>
                              <w:autoSpaceDE w:val="0"/>
                              <w:autoSpaceDN w:val="0"/>
                              <w:adjustRightInd w:val="0"/>
                              <w:spacing w:after="0" w:line="240" w:lineRule="auto"/>
                              <w:ind w:left="426"/>
                              <w:jc w:val="both"/>
                              <w:rPr>
                                <w:rFonts w:ascii="Arial" w:hAnsi="Arial" w:cs="Arial"/>
                                <w:sz w:val="18"/>
                              </w:rPr>
                            </w:pPr>
                          </w:p>
                          <w:p w:rsidR="00231551" w:rsidRPr="00410AD5" w:rsidRDefault="00231551"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Answers are expected to</w:t>
                            </w:r>
                            <w:r w:rsidR="00F05EE5">
                              <w:rPr>
                                <w:rFonts w:ascii="Arial" w:hAnsi="Arial" w:cs="Arial"/>
                                <w:sz w:val="18"/>
                              </w:rPr>
                              <w:t xml:space="preserve"> b</w:t>
                            </w:r>
                            <w:r w:rsidRPr="00410AD5">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410AD5" w:rsidRDefault="00231551" w:rsidP="00410AD5">
                            <w:pPr>
                              <w:pStyle w:val="ListParagraph"/>
                              <w:numPr>
                                <w:ilvl w:val="0"/>
                                <w:numId w:val="7"/>
                              </w:numPr>
                              <w:jc w:val="both"/>
                              <w:rPr>
                                <w:rFonts w:ascii="Arial" w:hAnsi="Arial" w:cs="Arial"/>
                                <w:sz w:val="24"/>
                              </w:rPr>
                            </w:pPr>
                            <w:r w:rsidRPr="00410AD5">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gpUAIAAJAEAAAOAAAAZHJzL2Uyb0RvYy54bWysVNuO2jAQfa/Uf7D8XkIQUIg2rHahVJW2&#10;F2m3HzBxnIvqeFzbkNCv79gBito+VeXBynjs4zPnzHB3P3SKHaV1Leqcp5MpZ1ILLFtd5/zry/7N&#10;ijPnQZegUMucn6Tj95vXr+56k8kZNqhKaRmBaJf1JueN9yZLEica2YGboJGakhXaDjyFtk5KCz2h&#10;dyqZTafLpEdbGotCOke7uzHJNxG/qqTwn6vKSc9Uzombj6uNaxHWZHMHWW3BNK0404B/YNFBq+nR&#10;K9QOPLCDbf+A6lph0WHlJwK7BKuqFTLWQNWk09+qeW7AyFgLiePMVSb3/2DFp+MXy9qSvONMQ0cW&#10;vcjBs0ccWBrU6Y3L6NCzoWN+oO1wMlTqzBOKb45p3Daga/lgLfaNhJLYxZvJzdURxwWQov+IJT0D&#10;B48RaKhsFwBJDEbo5NLp6kygImhztlovllNKCcqly3Q9W0TvEsgu1411/r3EjoWPnFuyPsLD8cl5&#10;KoSOXo5E+qjact8qFYOT2yrLjkBdQs1VYs+ZAudpM+f7+AtaEIS7vaY064nbYh6ZAbVvpcATyc6Q&#10;oE7XnIGqaS6Et6Nmt7edrYvrq/P9Kn3c/e2RQHoHrhnZxffHrg1av9Nl7GAPrRq/iaPSoSYZu/9c&#10;e7AiqD/64IdiiJ4vLg4XWJ7IG4vjgNBA00eD9gdnPQ0HFfP9AFaSKh80+btO5/MwTTGYL97OKLC3&#10;meI2A1oQ1KgCG4OtjzMYeGp8oE6o2uhR4DlyIbVDQG0fdT+PaJir2zie+vVHsvkJ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LC3oKVACAACQBAAADgAAAAAAAAAAAAAAAAAuAgAAZHJzL2Uyb0RvYy54bWxQSwECLQAU&#10;AAYACAAAACEAJKxas+EAAAAMAQAADwAAAAAAAAAAAAAAAACqBAAAZHJzL2Rvd25yZXYueG1sUEsF&#10;BgAAAAAEAAQA8wAAALgFAAAAAA==&#10;" fillcolor="window" strokecolor="#4f81bd"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231551" w:rsidRPr="00410AD5" w:rsidRDefault="00410AD5"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 xml:space="preserve">Attempt any five questions. All questions carry equal marks. </w:t>
                      </w:r>
                      <w:r w:rsidR="00231551" w:rsidRPr="00410AD5">
                        <w:rPr>
                          <w:rFonts w:ascii="Arial" w:hAnsi="Arial" w:cs="Arial"/>
                          <w:sz w:val="18"/>
                        </w:rPr>
                        <w:t xml:space="preserve">. </w:t>
                      </w:r>
                    </w:p>
                    <w:p w:rsidR="001D3468" w:rsidRDefault="001D3468" w:rsidP="001D3468">
                      <w:pPr>
                        <w:autoSpaceDE w:val="0"/>
                        <w:autoSpaceDN w:val="0"/>
                        <w:adjustRightInd w:val="0"/>
                        <w:spacing w:after="0" w:line="240" w:lineRule="auto"/>
                        <w:ind w:left="426"/>
                        <w:jc w:val="both"/>
                        <w:rPr>
                          <w:rFonts w:ascii="Arial" w:hAnsi="Arial" w:cs="Arial"/>
                          <w:sz w:val="18"/>
                        </w:rPr>
                      </w:pPr>
                    </w:p>
                    <w:p w:rsidR="00231551" w:rsidRPr="00410AD5" w:rsidRDefault="00231551"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Answers are expected to</w:t>
                      </w:r>
                      <w:r w:rsidR="00F05EE5">
                        <w:rPr>
                          <w:rFonts w:ascii="Arial" w:hAnsi="Arial" w:cs="Arial"/>
                          <w:sz w:val="18"/>
                        </w:rPr>
                        <w:t xml:space="preserve"> b</w:t>
                      </w:r>
                      <w:r w:rsidRPr="00410AD5">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410AD5" w:rsidRDefault="00231551" w:rsidP="00410AD5">
                      <w:pPr>
                        <w:pStyle w:val="ListParagraph"/>
                        <w:numPr>
                          <w:ilvl w:val="0"/>
                          <w:numId w:val="7"/>
                        </w:numPr>
                        <w:jc w:val="both"/>
                        <w:rPr>
                          <w:rFonts w:ascii="Arial" w:hAnsi="Arial" w:cs="Arial"/>
                          <w:sz w:val="24"/>
                        </w:rPr>
                      </w:pPr>
                      <w:r w:rsidRPr="00410AD5">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636FF9" w:rsidRDefault="00636FF9" w:rsidP="00636FF9">
      <w:pPr>
        <w:spacing w:after="0"/>
        <w:rPr>
          <w:rFonts w:ascii="Bookman Old Style" w:hAnsi="Bookman Old Style"/>
          <w:b/>
        </w:rPr>
      </w:pPr>
      <w:r w:rsidRPr="0045498B">
        <w:rPr>
          <w:rFonts w:ascii="Bookman Old Style" w:hAnsi="Bookman Old Style"/>
          <w:b/>
        </w:rPr>
        <w:t>Question 1</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Pr="0045498B" w:rsidRDefault="005B764F" w:rsidP="00636FF9">
      <w:pPr>
        <w:spacing w:after="0"/>
        <w:jc w:val="both"/>
        <w:rPr>
          <w:rFonts w:ascii="Bookman Old Style" w:hAnsi="Bookman Old Style"/>
        </w:rPr>
      </w:pPr>
      <w:r>
        <w:rPr>
          <w:rFonts w:ascii="Bookman Old Style" w:hAnsi="Bookman Old Style"/>
        </w:rPr>
        <w:t>Discuss the scope of Fraud</w:t>
      </w:r>
      <w:r w:rsidR="00636FF9">
        <w:rPr>
          <w:rFonts w:ascii="Bookman Old Style" w:hAnsi="Bookman Old Style"/>
        </w:rPr>
        <w:t>.</w:t>
      </w:r>
    </w:p>
    <w:p w:rsidR="00636FF9" w:rsidRDefault="00636FF9" w:rsidP="00636FF9">
      <w:pPr>
        <w:spacing w:after="0"/>
        <w:jc w:val="both"/>
        <w:rPr>
          <w:rFonts w:ascii="Bookman Old Style" w:hAnsi="Bookman Old Style"/>
        </w:rPr>
      </w:pPr>
    </w:p>
    <w:p w:rsidR="004847E9" w:rsidRDefault="004847E9" w:rsidP="00636FF9">
      <w:pPr>
        <w:spacing w:after="0"/>
        <w:rPr>
          <w:rFonts w:ascii="Bookman Old Style" w:hAnsi="Bookman Old Style"/>
          <w:b/>
        </w:rPr>
      </w:pPr>
      <w:r>
        <w:rPr>
          <w:rFonts w:ascii="Bookman Old Style" w:hAnsi="Bookman Old Style"/>
          <w:b/>
        </w:rPr>
        <w:t>Answer:-</w:t>
      </w:r>
    </w:p>
    <w:p w:rsidR="004847E9" w:rsidRPr="00E6100E" w:rsidRDefault="004847E9" w:rsidP="004847E9">
      <w:pPr>
        <w:pStyle w:val="Heading2"/>
      </w:pPr>
      <w:r w:rsidRPr="00E6100E">
        <w:t>Scope of Fraud:</w:t>
      </w:r>
    </w:p>
    <w:p w:rsidR="004847E9" w:rsidRPr="00E6100E" w:rsidRDefault="004847E9" w:rsidP="004847E9">
      <w:pPr>
        <w:jc w:val="both"/>
        <w:rPr>
          <w:rFonts w:ascii="Times New Roman" w:hAnsi="Times New Roman" w:cs="Times New Roman"/>
          <w:sz w:val="24"/>
          <w:szCs w:val="24"/>
        </w:rPr>
      </w:pPr>
      <w:r w:rsidRPr="00E6100E">
        <w:rPr>
          <w:rFonts w:ascii="Times New Roman" w:hAnsi="Times New Roman" w:cs="Times New Roman"/>
          <w:sz w:val="24"/>
          <w:szCs w:val="24"/>
        </w:rPr>
        <w:t>How pervasive is business fraud? How likely is it to be discovered</w:t>
      </w:r>
      <w:r>
        <w:rPr>
          <w:rFonts w:ascii="Times New Roman" w:hAnsi="Times New Roman" w:cs="Times New Roman"/>
          <w:sz w:val="24"/>
          <w:szCs w:val="24"/>
        </w:rPr>
        <w:t xml:space="preserve"> </w:t>
      </w:r>
      <w:r w:rsidRPr="00E6100E">
        <w:rPr>
          <w:rFonts w:ascii="Times New Roman" w:hAnsi="Times New Roman" w:cs="Times New Roman"/>
          <w:sz w:val="24"/>
          <w:szCs w:val="24"/>
        </w:rPr>
        <w:t>either by audit design or by accident? Research in the last 10 years</w:t>
      </w:r>
      <w:r>
        <w:rPr>
          <w:rFonts w:ascii="Times New Roman" w:hAnsi="Times New Roman" w:cs="Times New Roman"/>
          <w:sz w:val="24"/>
          <w:szCs w:val="24"/>
        </w:rPr>
        <w:t xml:space="preserve"> </w:t>
      </w:r>
      <w:r w:rsidRPr="00E6100E">
        <w:rPr>
          <w:rFonts w:ascii="Times New Roman" w:hAnsi="Times New Roman" w:cs="Times New Roman"/>
          <w:sz w:val="24"/>
          <w:szCs w:val="24"/>
        </w:rPr>
        <w:t>has been able to reveal both the scope of fraud and the most effective</w:t>
      </w:r>
      <w:r>
        <w:rPr>
          <w:rFonts w:ascii="Times New Roman" w:hAnsi="Times New Roman" w:cs="Times New Roman"/>
          <w:sz w:val="24"/>
          <w:szCs w:val="24"/>
        </w:rPr>
        <w:t xml:space="preserve"> </w:t>
      </w:r>
      <w:r w:rsidRPr="00E6100E">
        <w:rPr>
          <w:rFonts w:ascii="Times New Roman" w:hAnsi="Times New Roman" w:cs="Times New Roman"/>
          <w:sz w:val="24"/>
          <w:szCs w:val="24"/>
        </w:rPr>
        <w:t>means of detecting frauds.</w:t>
      </w:r>
      <w:r>
        <w:rPr>
          <w:rFonts w:ascii="Times New Roman" w:hAnsi="Times New Roman" w:cs="Times New Roman"/>
          <w:sz w:val="24"/>
          <w:szCs w:val="24"/>
        </w:rPr>
        <w:t xml:space="preserve"> </w:t>
      </w:r>
      <w:r w:rsidRPr="00E6100E">
        <w:rPr>
          <w:rFonts w:ascii="Times New Roman" w:hAnsi="Times New Roman" w:cs="Times New Roman"/>
          <w:sz w:val="24"/>
          <w:szCs w:val="24"/>
        </w:rPr>
        <w:t>The scope of fraud is such that a</w:t>
      </w:r>
      <w:r>
        <w:rPr>
          <w:rFonts w:ascii="Times New Roman" w:hAnsi="Times New Roman" w:cs="Times New Roman"/>
          <w:sz w:val="24"/>
          <w:szCs w:val="24"/>
        </w:rPr>
        <w:t>lmost all midsize to large busi</w:t>
      </w:r>
      <w:r w:rsidRPr="00E6100E">
        <w:rPr>
          <w:rFonts w:ascii="Times New Roman" w:hAnsi="Times New Roman" w:cs="Times New Roman"/>
          <w:sz w:val="24"/>
          <w:szCs w:val="24"/>
        </w:rPr>
        <w:t>nesses are certain to have a fraud curr</w:t>
      </w:r>
      <w:r>
        <w:rPr>
          <w:rFonts w:ascii="Times New Roman" w:hAnsi="Times New Roman" w:cs="Times New Roman"/>
          <w:sz w:val="24"/>
          <w:szCs w:val="24"/>
        </w:rPr>
        <w:t>ently being or soon to be perpe</w:t>
      </w:r>
      <w:r w:rsidRPr="00E6100E">
        <w:rPr>
          <w:rFonts w:ascii="Times New Roman" w:hAnsi="Times New Roman" w:cs="Times New Roman"/>
          <w:sz w:val="24"/>
          <w:szCs w:val="24"/>
        </w:rPr>
        <w:t>trated. Virtually no small business is safe. Nor are not-for-profits or</w:t>
      </w:r>
      <w:r>
        <w:rPr>
          <w:rFonts w:ascii="Times New Roman" w:hAnsi="Times New Roman" w:cs="Times New Roman"/>
          <w:sz w:val="24"/>
          <w:szCs w:val="24"/>
        </w:rPr>
        <w:t xml:space="preserve"> </w:t>
      </w:r>
      <w:r w:rsidRPr="00E6100E">
        <w:rPr>
          <w:rFonts w:ascii="Times New Roman" w:hAnsi="Times New Roman" w:cs="Times New Roman"/>
          <w:sz w:val="24"/>
          <w:szCs w:val="24"/>
        </w:rPr>
        <w:t>other types of organizations. Research by the ACFE reveals that the</w:t>
      </w:r>
      <w:r>
        <w:rPr>
          <w:rFonts w:ascii="Times New Roman" w:hAnsi="Times New Roman" w:cs="Times New Roman"/>
          <w:sz w:val="24"/>
          <w:szCs w:val="24"/>
        </w:rPr>
        <w:t xml:space="preserve"> </w:t>
      </w:r>
      <w:r w:rsidRPr="00E6100E">
        <w:rPr>
          <w:rFonts w:ascii="Times New Roman" w:hAnsi="Times New Roman" w:cs="Times New Roman"/>
          <w:sz w:val="24"/>
          <w:szCs w:val="24"/>
        </w:rPr>
        <w:t>estimated level of fraud detected fr</w:t>
      </w:r>
      <w:r>
        <w:rPr>
          <w:rFonts w:ascii="Times New Roman" w:hAnsi="Times New Roman" w:cs="Times New Roman"/>
          <w:sz w:val="24"/>
          <w:szCs w:val="24"/>
        </w:rPr>
        <w:t>om 1996 to 2004 has been consis</w:t>
      </w:r>
      <w:r w:rsidRPr="00E6100E">
        <w:rPr>
          <w:rFonts w:ascii="Times New Roman" w:hAnsi="Times New Roman" w:cs="Times New Roman"/>
          <w:sz w:val="24"/>
          <w:szCs w:val="24"/>
        </w:rPr>
        <w:t>tent in the U.S. economy—approximately 6% of annual revenues.</w:t>
      </w:r>
    </w:p>
    <w:p w:rsidR="004847E9" w:rsidRPr="00E6100E" w:rsidRDefault="004847E9" w:rsidP="004847E9">
      <w:pPr>
        <w:jc w:val="both"/>
        <w:rPr>
          <w:rFonts w:ascii="Times New Roman" w:hAnsi="Times New Roman" w:cs="Times New Roman"/>
          <w:sz w:val="24"/>
          <w:szCs w:val="24"/>
        </w:rPr>
      </w:pPr>
      <w:r w:rsidRPr="00E6100E">
        <w:rPr>
          <w:rFonts w:ascii="Times New Roman" w:hAnsi="Times New Roman" w:cs="Times New Roman"/>
          <w:sz w:val="24"/>
          <w:szCs w:val="24"/>
        </w:rPr>
        <w:t xml:space="preserve"> Regarding financial frauds, a major study by COSO provides</w:t>
      </w:r>
      <w:r>
        <w:rPr>
          <w:rFonts w:ascii="Times New Roman" w:hAnsi="Times New Roman" w:cs="Times New Roman"/>
          <w:sz w:val="24"/>
          <w:szCs w:val="24"/>
        </w:rPr>
        <w:t xml:space="preserve"> </w:t>
      </w:r>
      <w:r w:rsidRPr="00E6100E">
        <w:rPr>
          <w:rFonts w:ascii="Times New Roman" w:hAnsi="Times New Roman" w:cs="Times New Roman"/>
          <w:sz w:val="24"/>
          <w:szCs w:val="24"/>
        </w:rPr>
        <w:t>valuable insights. In 1998, COSO released its</w:t>
      </w:r>
      <w:r>
        <w:rPr>
          <w:rFonts w:ascii="Times New Roman" w:hAnsi="Times New Roman" w:cs="Times New Roman"/>
          <w:sz w:val="24"/>
          <w:szCs w:val="24"/>
        </w:rPr>
        <w:t xml:space="preserve"> </w:t>
      </w:r>
      <w:r w:rsidRPr="00E6100E">
        <w:rPr>
          <w:rFonts w:ascii="Times New Roman" w:hAnsi="Times New Roman" w:cs="Times New Roman"/>
          <w:sz w:val="24"/>
          <w:szCs w:val="24"/>
        </w:rPr>
        <w:t>Landmark Study on</w:t>
      </w:r>
      <w:r>
        <w:rPr>
          <w:rFonts w:ascii="Times New Roman" w:hAnsi="Times New Roman" w:cs="Times New Roman"/>
          <w:sz w:val="24"/>
          <w:szCs w:val="24"/>
        </w:rPr>
        <w:t xml:space="preserve"> </w:t>
      </w:r>
      <w:r w:rsidRPr="00E6100E">
        <w:rPr>
          <w:rFonts w:ascii="Times New Roman" w:hAnsi="Times New Roman" w:cs="Times New Roman"/>
          <w:sz w:val="24"/>
          <w:szCs w:val="24"/>
        </w:rPr>
        <w:t xml:space="preserve">Fraud in Financial Reporting </w:t>
      </w:r>
    </w:p>
    <w:p w:rsidR="004847E9" w:rsidRDefault="004847E9" w:rsidP="004847E9">
      <w:pPr>
        <w:jc w:val="both"/>
        <w:rPr>
          <w:rFonts w:ascii="Times New Roman" w:hAnsi="Times New Roman" w:cs="Times New Roman"/>
          <w:sz w:val="24"/>
          <w:szCs w:val="24"/>
        </w:rPr>
      </w:pPr>
      <w:r w:rsidRPr="00E6100E">
        <w:rPr>
          <w:rFonts w:ascii="Times New Roman" w:hAnsi="Times New Roman" w:cs="Times New Roman"/>
          <w:sz w:val="24"/>
          <w:szCs w:val="24"/>
        </w:rPr>
        <w:t>The report covered 10 years of the</w:t>
      </w:r>
      <w:r>
        <w:rPr>
          <w:rFonts w:ascii="Times New Roman" w:hAnsi="Times New Roman" w:cs="Times New Roman"/>
          <w:sz w:val="24"/>
          <w:szCs w:val="24"/>
        </w:rPr>
        <w:t xml:space="preserve"> </w:t>
      </w:r>
      <w:r w:rsidRPr="00E6100E">
        <w:rPr>
          <w:rFonts w:ascii="Times New Roman" w:hAnsi="Times New Roman" w:cs="Times New Roman"/>
          <w:sz w:val="24"/>
          <w:szCs w:val="24"/>
        </w:rPr>
        <w:t>Securities and Exchange Commissi</w:t>
      </w:r>
      <w:r>
        <w:rPr>
          <w:rFonts w:ascii="Times New Roman" w:hAnsi="Times New Roman" w:cs="Times New Roman"/>
          <w:sz w:val="24"/>
          <w:szCs w:val="24"/>
        </w:rPr>
        <w:t>on (SEC) enforcement cases, ana</w:t>
      </w:r>
      <w:r w:rsidRPr="00E6100E">
        <w:rPr>
          <w:rFonts w:ascii="Times New Roman" w:hAnsi="Times New Roman" w:cs="Times New Roman"/>
          <w:sz w:val="24"/>
          <w:szCs w:val="24"/>
        </w:rPr>
        <w:t xml:space="preserve">lyzing 200 randomly selected cases of </w:t>
      </w:r>
      <w:r>
        <w:rPr>
          <w:rFonts w:ascii="Times New Roman" w:hAnsi="Times New Roman" w:cs="Times New Roman"/>
          <w:sz w:val="24"/>
          <w:szCs w:val="24"/>
        </w:rPr>
        <w:t>alleged financial fraud investi</w:t>
      </w:r>
      <w:r w:rsidRPr="00E6100E">
        <w:rPr>
          <w:rFonts w:ascii="Times New Roman" w:hAnsi="Times New Roman" w:cs="Times New Roman"/>
          <w:sz w:val="24"/>
          <w:szCs w:val="24"/>
        </w:rPr>
        <w:t>gated by the SEC—about two-thirds of the 300 SEC probes into</w:t>
      </w:r>
      <w:r>
        <w:rPr>
          <w:rFonts w:ascii="Times New Roman" w:hAnsi="Times New Roman" w:cs="Times New Roman"/>
          <w:sz w:val="24"/>
          <w:szCs w:val="24"/>
        </w:rPr>
        <w:t xml:space="preserve"> </w:t>
      </w:r>
      <w:r w:rsidRPr="00E6100E">
        <w:rPr>
          <w:rFonts w:ascii="Times New Roman" w:hAnsi="Times New Roman" w:cs="Times New Roman"/>
          <w:sz w:val="24"/>
          <w:szCs w:val="24"/>
        </w:rPr>
        <w:t>fraud between 1987 and 1997.</w:t>
      </w:r>
      <w:r>
        <w:rPr>
          <w:rFonts w:ascii="Times New Roman" w:hAnsi="Times New Roman" w:cs="Times New Roman"/>
          <w:sz w:val="24"/>
          <w:szCs w:val="24"/>
        </w:rPr>
        <w:t xml:space="preserve"> COSO examined certain key com</w:t>
      </w:r>
      <w:r w:rsidRPr="00E6100E">
        <w:rPr>
          <w:rFonts w:ascii="Times New Roman" w:hAnsi="Times New Roman" w:cs="Times New Roman"/>
          <w:sz w:val="24"/>
          <w:szCs w:val="24"/>
        </w:rPr>
        <w:t>pany and management characteristics, and the key findings were</w:t>
      </w:r>
      <w:r>
        <w:rPr>
          <w:rFonts w:ascii="Times New Roman" w:hAnsi="Times New Roman" w:cs="Times New Roman"/>
          <w:sz w:val="24"/>
          <w:szCs w:val="24"/>
        </w:rPr>
        <w:t xml:space="preserve"> </w:t>
      </w:r>
      <w:r w:rsidRPr="00E6100E">
        <w:rPr>
          <w:rFonts w:ascii="Times New Roman" w:hAnsi="Times New Roman" w:cs="Times New Roman"/>
          <w:sz w:val="24"/>
          <w:szCs w:val="24"/>
        </w:rPr>
        <w:t>interesting: Most fraud among public companies was committed by</w:t>
      </w:r>
      <w:r>
        <w:rPr>
          <w:rFonts w:ascii="Times New Roman" w:hAnsi="Times New Roman" w:cs="Times New Roman"/>
          <w:sz w:val="24"/>
          <w:szCs w:val="24"/>
        </w:rPr>
        <w:t xml:space="preserve"> </w:t>
      </w:r>
      <w:r w:rsidRPr="00E6100E">
        <w:rPr>
          <w:rFonts w:ascii="Times New Roman" w:hAnsi="Times New Roman" w:cs="Times New Roman"/>
          <w:sz w:val="24"/>
          <w:szCs w:val="24"/>
        </w:rPr>
        <w:t>small firms (well below $100 million in assets), boards of directors</w:t>
      </w:r>
      <w:r>
        <w:rPr>
          <w:rFonts w:ascii="Times New Roman" w:hAnsi="Times New Roman" w:cs="Times New Roman"/>
          <w:sz w:val="24"/>
          <w:szCs w:val="24"/>
        </w:rPr>
        <w:t xml:space="preserve"> </w:t>
      </w:r>
      <w:r w:rsidRPr="00E6100E">
        <w:rPr>
          <w:rFonts w:ascii="Times New Roman" w:hAnsi="Times New Roman" w:cs="Times New Roman"/>
          <w:sz w:val="24"/>
          <w:szCs w:val="24"/>
        </w:rPr>
        <w:t>were dominated by insiders and inexp</w:t>
      </w:r>
      <w:r>
        <w:rPr>
          <w:rFonts w:ascii="Times New Roman" w:hAnsi="Times New Roman" w:cs="Times New Roman"/>
          <w:sz w:val="24"/>
          <w:szCs w:val="24"/>
        </w:rPr>
        <w:t>erienced people, executive offi</w:t>
      </w:r>
      <w:r w:rsidRPr="00E6100E">
        <w:rPr>
          <w:rFonts w:ascii="Times New Roman" w:hAnsi="Times New Roman" w:cs="Times New Roman"/>
          <w:sz w:val="24"/>
          <w:szCs w:val="24"/>
        </w:rPr>
        <w:t>cers were identified as associated with financial statement fraud in83% of the cases, and the average fraud period extended over a</w:t>
      </w:r>
      <w:r>
        <w:rPr>
          <w:rFonts w:ascii="Times New Roman" w:hAnsi="Times New Roman" w:cs="Times New Roman"/>
          <w:sz w:val="24"/>
          <w:szCs w:val="24"/>
        </w:rPr>
        <w:t xml:space="preserve"> </w:t>
      </w:r>
      <w:r w:rsidRPr="00E6100E">
        <w:rPr>
          <w:rFonts w:ascii="Times New Roman" w:hAnsi="Times New Roman" w:cs="Times New Roman"/>
          <w:sz w:val="24"/>
          <w:szCs w:val="24"/>
        </w:rPr>
        <w:t>period of 23.7 months. The report went on to say: “The relatively</w:t>
      </w:r>
      <w:r>
        <w:rPr>
          <w:rFonts w:ascii="Times New Roman" w:hAnsi="Times New Roman" w:cs="Times New Roman"/>
          <w:sz w:val="24"/>
          <w:szCs w:val="24"/>
        </w:rPr>
        <w:t xml:space="preserve"> </w:t>
      </w:r>
      <w:r w:rsidRPr="00E6100E">
        <w:rPr>
          <w:rFonts w:ascii="Times New Roman" w:hAnsi="Times New Roman" w:cs="Times New Roman"/>
          <w:sz w:val="24"/>
          <w:szCs w:val="24"/>
        </w:rPr>
        <w:t>small size of fraud companies suggests that the inability or even</w:t>
      </w:r>
      <w:r>
        <w:rPr>
          <w:rFonts w:ascii="Times New Roman" w:hAnsi="Times New Roman" w:cs="Times New Roman"/>
          <w:sz w:val="24"/>
          <w:szCs w:val="24"/>
        </w:rPr>
        <w:t xml:space="preserve"> </w:t>
      </w:r>
      <w:r w:rsidRPr="00E6100E">
        <w:rPr>
          <w:rFonts w:ascii="Times New Roman" w:hAnsi="Times New Roman" w:cs="Times New Roman"/>
          <w:sz w:val="24"/>
          <w:szCs w:val="24"/>
        </w:rPr>
        <w:t>Unwillingness to implement cost-effective internal controls may be a</w:t>
      </w:r>
      <w:r>
        <w:rPr>
          <w:rFonts w:ascii="Times New Roman" w:hAnsi="Times New Roman" w:cs="Times New Roman"/>
          <w:sz w:val="24"/>
          <w:szCs w:val="24"/>
        </w:rPr>
        <w:t xml:space="preserve"> </w:t>
      </w:r>
      <w:r w:rsidRPr="00E6100E">
        <w:rPr>
          <w:rFonts w:ascii="Times New Roman" w:hAnsi="Times New Roman" w:cs="Times New Roman"/>
          <w:sz w:val="24"/>
          <w:szCs w:val="24"/>
        </w:rPr>
        <w:t>factor affecting the likelihood of financial statement fraud.” COSO</w:t>
      </w:r>
      <w:r>
        <w:rPr>
          <w:rFonts w:ascii="Times New Roman" w:hAnsi="Times New Roman" w:cs="Times New Roman"/>
          <w:sz w:val="24"/>
          <w:szCs w:val="24"/>
        </w:rPr>
        <w:t xml:space="preserve"> </w:t>
      </w:r>
      <w:r w:rsidRPr="00E6100E">
        <w:rPr>
          <w:rFonts w:ascii="Times New Roman" w:hAnsi="Times New Roman" w:cs="Times New Roman"/>
          <w:sz w:val="24"/>
          <w:szCs w:val="24"/>
        </w:rPr>
        <w:t>suggested external auditors focus on</w:t>
      </w:r>
      <w:r>
        <w:rPr>
          <w:rFonts w:ascii="Times New Roman" w:hAnsi="Times New Roman" w:cs="Times New Roman"/>
          <w:sz w:val="24"/>
          <w:szCs w:val="24"/>
        </w:rPr>
        <w:t xml:space="preserve"> the “tone at the top” in evalu</w:t>
      </w:r>
      <w:r w:rsidRPr="00E6100E">
        <w:rPr>
          <w:rFonts w:ascii="Times New Roman" w:hAnsi="Times New Roman" w:cs="Times New Roman"/>
          <w:sz w:val="24"/>
          <w:szCs w:val="24"/>
        </w:rPr>
        <w:t>ating internal control structures.</w:t>
      </w:r>
      <w:r>
        <w:rPr>
          <w:rFonts w:ascii="Times New Roman" w:hAnsi="Times New Roman" w:cs="Times New Roman"/>
          <w:sz w:val="24"/>
          <w:szCs w:val="24"/>
        </w:rPr>
        <w:t xml:space="preserve"> </w:t>
      </w:r>
    </w:p>
    <w:p w:rsidR="004847E9" w:rsidRDefault="004847E9" w:rsidP="004847E9">
      <w:pPr>
        <w:jc w:val="both"/>
        <w:rPr>
          <w:rFonts w:ascii="Times New Roman" w:hAnsi="Times New Roman" w:cs="Times New Roman"/>
          <w:sz w:val="24"/>
          <w:szCs w:val="24"/>
        </w:rPr>
      </w:pPr>
      <w:r w:rsidRPr="00E6100E">
        <w:rPr>
          <w:rFonts w:ascii="Times New Roman" w:hAnsi="Times New Roman" w:cs="Times New Roman"/>
          <w:sz w:val="24"/>
          <w:szCs w:val="24"/>
        </w:rPr>
        <w:t>In 2003, KPMG released its third</w:t>
      </w:r>
      <w:r>
        <w:rPr>
          <w:rFonts w:ascii="Times New Roman" w:hAnsi="Times New Roman" w:cs="Times New Roman"/>
          <w:sz w:val="24"/>
          <w:szCs w:val="24"/>
        </w:rPr>
        <w:t xml:space="preserve"> </w:t>
      </w:r>
      <w:r w:rsidRPr="00E6100E">
        <w:rPr>
          <w:rFonts w:ascii="Times New Roman" w:hAnsi="Times New Roman" w:cs="Times New Roman"/>
          <w:sz w:val="24"/>
          <w:szCs w:val="24"/>
        </w:rPr>
        <w:t>Fraud Survey</w:t>
      </w:r>
      <w:r>
        <w:rPr>
          <w:rFonts w:ascii="Times New Roman" w:hAnsi="Times New Roman" w:cs="Times New Roman"/>
          <w:sz w:val="24"/>
          <w:szCs w:val="24"/>
        </w:rPr>
        <w:t xml:space="preserve"> </w:t>
      </w:r>
      <w:r w:rsidRPr="00E6100E">
        <w:rPr>
          <w:rFonts w:ascii="Times New Roman" w:hAnsi="Times New Roman" w:cs="Times New Roman"/>
          <w:sz w:val="24"/>
          <w:szCs w:val="24"/>
        </w:rPr>
        <w:t>In it, KPMG</w:t>
      </w:r>
      <w:r>
        <w:rPr>
          <w:rFonts w:ascii="Times New Roman" w:hAnsi="Times New Roman" w:cs="Times New Roman"/>
          <w:sz w:val="24"/>
          <w:szCs w:val="24"/>
        </w:rPr>
        <w:t xml:space="preserve"> </w:t>
      </w:r>
      <w:r w:rsidRPr="00E6100E">
        <w:rPr>
          <w:rFonts w:ascii="Times New Roman" w:hAnsi="Times New Roman" w:cs="Times New Roman"/>
          <w:sz w:val="24"/>
          <w:szCs w:val="24"/>
        </w:rPr>
        <w:t>surveyed 459 public companies and government agencies. The report</w:t>
      </w:r>
      <w:r>
        <w:rPr>
          <w:rFonts w:ascii="Times New Roman" w:hAnsi="Times New Roman" w:cs="Times New Roman"/>
          <w:sz w:val="24"/>
          <w:szCs w:val="24"/>
        </w:rPr>
        <w:t xml:space="preserve"> </w:t>
      </w:r>
      <w:r w:rsidRPr="00E6100E">
        <w:rPr>
          <w:rFonts w:ascii="Times New Roman" w:hAnsi="Times New Roman" w:cs="Times New Roman"/>
          <w:sz w:val="24"/>
          <w:szCs w:val="24"/>
        </w:rPr>
        <w:t>found that fraud is increasing in the number of instances reported</w:t>
      </w:r>
      <w:r>
        <w:rPr>
          <w:rFonts w:ascii="Times New Roman" w:hAnsi="Times New Roman" w:cs="Times New Roman"/>
          <w:sz w:val="24"/>
          <w:szCs w:val="24"/>
        </w:rPr>
        <w:t xml:space="preserve"> </w:t>
      </w:r>
      <w:r w:rsidRPr="00E6100E">
        <w:rPr>
          <w:rFonts w:ascii="Times New Roman" w:hAnsi="Times New Roman" w:cs="Times New Roman"/>
          <w:sz w:val="24"/>
          <w:szCs w:val="24"/>
        </w:rPr>
        <w:t>since its last survey. Of the respondents, 75% reported losses due to</w:t>
      </w:r>
      <w:r>
        <w:rPr>
          <w:rFonts w:ascii="Times New Roman" w:hAnsi="Times New Roman" w:cs="Times New Roman"/>
          <w:sz w:val="24"/>
          <w:szCs w:val="24"/>
        </w:rPr>
        <w:t xml:space="preserve"> </w:t>
      </w:r>
      <w:r w:rsidRPr="00E6100E">
        <w:rPr>
          <w:rFonts w:ascii="Times New Roman" w:hAnsi="Times New Roman" w:cs="Times New Roman"/>
          <w:sz w:val="24"/>
          <w:szCs w:val="24"/>
        </w:rPr>
        <w:t>fraud in 2003, as compared to 62% in 1998. Employee</w:t>
      </w:r>
      <w:r>
        <w:rPr>
          <w:rFonts w:ascii="Times New Roman" w:hAnsi="Times New Roman" w:cs="Times New Roman"/>
          <w:sz w:val="24"/>
          <w:szCs w:val="24"/>
        </w:rPr>
        <w:t xml:space="preserve"> </w:t>
      </w:r>
      <w:r w:rsidRPr="00E6100E">
        <w:rPr>
          <w:rFonts w:ascii="Times New Roman" w:hAnsi="Times New Roman" w:cs="Times New Roman"/>
          <w:sz w:val="24"/>
          <w:szCs w:val="24"/>
        </w:rPr>
        <w:t>fraud was</w:t>
      </w:r>
      <w:r>
        <w:rPr>
          <w:rFonts w:ascii="Times New Roman" w:hAnsi="Times New Roman" w:cs="Times New Roman"/>
          <w:sz w:val="24"/>
          <w:szCs w:val="24"/>
        </w:rPr>
        <w:t xml:space="preserve"> </w:t>
      </w:r>
      <w:r w:rsidRPr="00E6100E">
        <w:rPr>
          <w:rFonts w:ascii="Times New Roman" w:hAnsi="Times New Roman" w:cs="Times New Roman"/>
          <w:sz w:val="24"/>
          <w:szCs w:val="24"/>
        </w:rPr>
        <w:t>most common category of fraud (60%). The category of financial</w:t>
      </w:r>
      <w:r>
        <w:rPr>
          <w:rFonts w:ascii="Times New Roman" w:hAnsi="Times New Roman" w:cs="Times New Roman"/>
          <w:sz w:val="24"/>
          <w:szCs w:val="24"/>
        </w:rPr>
        <w:t xml:space="preserve"> </w:t>
      </w:r>
      <w:r w:rsidRPr="00E6100E">
        <w:rPr>
          <w:rFonts w:ascii="Times New Roman" w:hAnsi="Times New Roman" w:cs="Times New Roman"/>
          <w:sz w:val="24"/>
          <w:szCs w:val="24"/>
        </w:rPr>
        <w:t>reporting frauds averaged $257.9 million in costs per organization</w:t>
      </w:r>
      <w:r>
        <w:rPr>
          <w:rFonts w:ascii="Times New Roman" w:hAnsi="Times New Roman" w:cs="Times New Roman"/>
          <w:sz w:val="24"/>
          <w:szCs w:val="24"/>
        </w:rPr>
        <w:t xml:space="preserve"> </w:t>
      </w:r>
      <w:r w:rsidRPr="00E6100E">
        <w:rPr>
          <w:rFonts w:ascii="Times New Roman" w:hAnsi="Times New Roman" w:cs="Times New Roman"/>
          <w:sz w:val="24"/>
          <w:szCs w:val="24"/>
        </w:rPr>
        <w:t>for the previous year, and the category of medical/insurance frauds</w:t>
      </w:r>
      <w:r>
        <w:rPr>
          <w:rFonts w:ascii="Times New Roman" w:hAnsi="Times New Roman" w:cs="Times New Roman"/>
          <w:sz w:val="24"/>
          <w:szCs w:val="24"/>
        </w:rPr>
        <w:t xml:space="preserve"> </w:t>
      </w:r>
      <w:r w:rsidRPr="00E6100E">
        <w:rPr>
          <w:rFonts w:ascii="Times New Roman" w:hAnsi="Times New Roman" w:cs="Times New Roman"/>
          <w:sz w:val="24"/>
          <w:szCs w:val="24"/>
        </w:rPr>
        <w:t>averaged $33.7 million. These were the most costly fraud categories</w:t>
      </w:r>
      <w:r>
        <w:rPr>
          <w:rFonts w:ascii="Times New Roman" w:hAnsi="Times New Roman" w:cs="Times New Roman"/>
          <w:sz w:val="24"/>
          <w:szCs w:val="24"/>
        </w:rPr>
        <w:t xml:space="preserve"> </w:t>
      </w:r>
      <w:r w:rsidRPr="00E6100E">
        <w:rPr>
          <w:rFonts w:ascii="Times New Roman" w:hAnsi="Times New Roman" w:cs="Times New Roman"/>
          <w:sz w:val="24"/>
          <w:szCs w:val="24"/>
        </w:rPr>
        <w:t>in the survey. Of the frauds reported, 36% incurred $1 million or</w:t>
      </w:r>
      <w:r>
        <w:rPr>
          <w:rFonts w:ascii="Times New Roman" w:hAnsi="Times New Roman" w:cs="Times New Roman"/>
          <w:sz w:val="24"/>
          <w:szCs w:val="24"/>
        </w:rPr>
        <w:t xml:space="preserve"> </w:t>
      </w:r>
      <w:r w:rsidRPr="00E6100E">
        <w:rPr>
          <w:rFonts w:ascii="Times New Roman" w:hAnsi="Times New Roman" w:cs="Times New Roman"/>
          <w:sz w:val="24"/>
          <w:szCs w:val="24"/>
        </w:rPr>
        <w:t>more in costs, up from 21% in 1998. The median</w:t>
      </w:r>
      <w:r>
        <w:rPr>
          <w:rFonts w:ascii="Times New Roman" w:hAnsi="Times New Roman" w:cs="Times New Roman"/>
          <w:sz w:val="24"/>
          <w:szCs w:val="24"/>
        </w:rPr>
        <w:t xml:space="preserve"> </w:t>
      </w:r>
      <w:r w:rsidRPr="00E6100E">
        <w:rPr>
          <w:rFonts w:ascii="Times New Roman" w:hAnsi="Times New Roman" w:cs="Times New Roman"/>
          <w:sz w:val="24"/>
          <w:szCs w:val="24"/>
        </w:rPr>
        <w:t>loss per incident</w:t>
      </w:r>
      <w:r>
        <w:rPr>
          <w:rFonts w:ascii="Times New Roman" w:hAnsi="Times New Roman" w:cs="Times New Roman"/>
          <w:sz w:val="24"/>
          <w:szCs w:val="24"/>
        </w:rPr>
        <w:t xml:space="preserve"> </w:t>
      </w:r>
      <w:r w:rsidRPr="00E6100E">
        <w:rPr>
          <w:rFonts w:ascii="Times New Roman" w:hAnsi="Times New Roman" w:cs="Times New Roman"/>
          <w:sz w:val="24"/>
          <w:szCs w:val="24"/>
        </w:rPr>
        <w:t>was $116,000 for all types of fraud (1998). Only 4% of the frauds</w:t>
      </w:r>
      <w:r>
        <w:rPr>
          <w:rFonts w:ascii="Times New Roman" w:hAnsi="Times New Roman" w:cs="Times New Roman"/>
          <w:sz w:val="24"/>
          <w:szCs w:val="24"/>
        </w:rPr>
        <w:t xml:space="preserve"> </w:t>
      </w:r>
      <w:r w:rsidRPr="00E6100E">
        <w:rPr>
          <w:rFonts w:ascii="Times New Roman" w:hAnsi="Times New Roman" w:cs="Times New Roman"/>
          <w:sz w:val="24"/>
          <w:szCs w:val="24"/>
        </w:rPr>
        <w:t>were discovered during financial statement audits in the 1998 survey,</w:t>
      </w:r>
      <w:r>
        <w:rPr>
          <w:rFonts w:ascii="Times New Roman" w:hAnsi="Times New Roman" w:cs="Times New Roman"/>
          <w:sz w:val="24"/>
          <w:szCs w:val="24"/>
        </w:rPr>
        <w:t xml:space="preserve"> </w:t>
      </w:r>
      <w:r w:rsidRPr="00E6100E">
        <w:rPr>
          <w:rFonts w:ascii="Times New Roman" w:hAnsi="Times New Roman" w:cs="Times New Roman"/>
          <w:sz w:val="24"/>
          <w:szCs w:val="24"/>
        </w:rPr>
        <w:t>up to 12% in 2003. The most frequent methods of detection were</w:t>
      </w:r>
      <w:r>
        <w:rPr>
          <w:rFonts w:ascii="Times New Roman" w:hAnsi="Times New Roman" w:cs="Times New Roman"/>
          <w:sz w:val="24"/>
          <w:szCs w:val="24"/>
        </w:rPr>
        <w:t xml:space="preserve"> </w:t>
      </w:r>
      <w:r w:rsidRPr="00E6100E">
        <w:rPr>
          <w:rFonts w:ascii="Times New Roman" w:hAnsi="Times New Roman" w:cs="Times New Roman"/>
          <w:sz w:val="24"/>
          <w:szCs w:val="24"/>
        </w:rPr>
        <w:t xml:space="preserve">internal controls </w:t>
      </w:r>
      <w:r w:rsidRPr="00E6100E">
        <w:rPr>
          <w:rFonts w:ascii="Times New Roman" w:hAnsi="Times New Roman" w:cs="Times New Roman"/>
          <w:sz w:val="24"/>
          <w:szCs w:val="24"/>
        </w:rPr>
        <w:lastRenderedPageBreak/>
        <w:t>(77%), internal audit (66%), employee tip (63%),</w:t>
      </w:r>
      <w:r>
        <w:rPr>
          <w:rFonts w:ascii="Times New Roman" w:hAnsi="Times New Roman" w:cs="Times New Roman"/>
          <w:sz w:val="24"/>
          <w:szCs w:val="24"/>
        </w:rPr>
        <w:t xml:space="preserve"> </w:t>
      </w:r>
      <w:r w:rsidRPr="00E6100E">
        <w:rPr>
          <w:rFonts w:ascii="Times New Roman" w:hAnsi="Times New Roman" w:cs="Times New Roman"/>
          <w:sz w:val="24"/>
          <w:szCs w:val="24"/>
        </w:rPr>
        <w:t>and accident (54%). Obviously, there was some overlap in multiple</w:t>
      </w:r>
      <w:r>
        <w:rPr>
          <w:rFonts w:ascii="Times New Roman" w:hAnsi="Times New Roman" w:cs="Times New Roman"/>
          <w:sz w:val="24"/>
          <w:szCs w:val="24"/>
        </w:rPr>
        <w:t xml:space="preserve"> </w:t>
      </w:r>
      <w:r w:rsidRPr="00E6100E">
        <w:rPr>
          <w:rFonts w:ascii="Times New Roman" w:hAnsi="Times New Roman" w:cs="Times New Roman"/>
          <w:sz w:val="24"/>
          <w:szCs w:val="24"/>
        </w:rPr>
        <w:t>detection methods.</w:t>
      </w:r>
      <w:r>
        <w:rPr>
          <w:rFonts w:ascii="Times New Roman" w:hAnsi="Times New Roman" w:cs="Times New Roman"/>
          <w:sz w:val="24"/>
          <w:szCs w:val="24"/>
        </w:rPr>
        <w:t xml:space="preserve"> </w:t>
      </w:r>
      <w:r w:rsidRPr="00E6100E">
        <w:rPr>
          <w:rFonts w:ascii="Times New Roman" w:hAnsi="Times New Roman" w:cs="Times New Roman"/>
          <w:sz w:val="24"/>
          <w:szCs w:val="24"/>
        </w:rPr>
        <w:t>The ACFE tracks the trend in fra</w:t>
      </w:r>
      <w:r>
        <w:rPr>
          <w:rFonts w:ascii="Times New Roman" w:hAnsi="Times New Roman" w:cs="Times New Roman"/>
          <w:sz w:val="24"/>
          <w:szCs w:val="24"/>
        </w:rPr>
        <w:t>ud and statistics on fraud regu</w:t>
      </w:r>
      <w:r w:rsidRPr="00E6100E">
        <w:rPr>
          <w:rFonts w:ascii="Times New Roman" w:hAnsi="Times New Roman" w:cs="Times New Roman"/>
          <w:sz w:val="24"/>
          <w:szCs w:val="24"/>
        </w:rPr>
        <w:t>larly. It has been conducting surveys on occupational fraud and</w:t>
      </w:r>
      <w:r>
        <w:rPr>
          <w:rFonts w:ascii="Times New Roman" w:hAnsi="Times New Roman" w:cs="Times New Roman"/>
          <w:sz w:val="24"/>
          <w:szCs w:val="24"/>
        </w:rPr>
        <w:t xml:space="preserve"> </w:t>
      </w:r>
      <w:r w:rsidRPr="00E6100E">
        <w:rPr>
          <w:rFonts w:ascii="Times New Roman" w:hAnsi="Times New Roman" w:cs="Times New Roman"/>
          <w:sz w:val="24"/>
          <w:szCs w:val="24"/>
        </w:rPr>
        <w:t>abuse since 1996 and communicating the results to the public via its</w:t>
      </w:r>
      <w:r>
        <w:rPr>
          <w:rFonts w:ascii="Times New Roman" w:hAnsi="Times New Roman" w:cs="Times New Roman"/>
          <w:sz w:val="24"/>
          <w:szCs w:val="24"/>
        </w:rPr>
        <w:t xml:space="preserve"> </w:t>
      </w:r>
      <w:r w:rsidRPr="00E6100E">
        <w:rPr>
          <w:rFonts w:ascii="Times New Roman" w:hAnsi="Times New Roman" w:cs="Times New Roman"/>
          <w:sz w:val="24"/>
          <w:szCs w:val="24"/>
        </w:rPr>
        <w:t>Report to the Nation. In all three reports (1996, 2002, 2004), the</w:t>
      </w:r>
      <w:r>
        <w:rPr>
          <w:rFonts w:ascii="Times New Roman" w:hAnsi="Times New Roman" w:cs="Times New Roman"/>
          <w:sz w:val="24"/>
          <w:szCs w:val="24"/>
        </w:rPr>
        <w:t xml:space="preserve"> </w:t>
      </w:r>
      <w:r w:rsidRPr="00E6100E">
        <w:rPr>
          <w:rFonts w:ascii="Times New Roman" w:hAnsi="Times New Roman" w:cs="Times New Roman"/>
          <w:sz w:val="24"/>
          <w:szCs w:val="24"/>
        </w:rPr>
        <w:t>ACFE surveyed hundreds of Certified Fraud Examiners (CFEs), who</w:t>
      </w:r>
      <w:r>
        <w:rPr>
          <w:rFonts w:ascii="Times New Roman" w:hAnsi="Times New Roman" w:cs="Times New Roman"/>
          <w:sz w:val="24"/>
          <w:szCs w:val="24"/>
        </w:rPr>
        <w:t xml:space="preserve"> </w:t>
      </w:r>
      <w:r w:rsidRPr="00E6100E">
        <w:rPr>
          <w:rFonts w:ascii="Times New Roman" w:hAnsi="Times New Roman" w:cs="Times New Roman"/>
          <w:sz w:val="24"/>
          <w:szCs w:val="24"/>
        </w:rPr>
        <w:t>reported facts on a fraud from the previous year. The results show</w:t>
      </w:r>
      <w:r>
        <w:rPr>
          <w:rFonts w:ascii="Times New Roman" w:hAnsi="Times New Roman" w:cs="Times New Roman"/>
          <w:sz w:val="24"/>
          <w:szCs w:val="24"/>
        </w:rPr>
        <w:t xml:space="preserve"> </w:t>
      </w:r>
      <w:r w:rsidRPr="00E6100E">
        <w:rPr>
          <w:rFonts w:ascii="Times New Roman" w:hAnsi="Times New Roman" w:cs="Times New Roman"/>
          <w:sz w:val="24"/>
          <w:szCs w:val="24"/>
        </w:rPr>
        <w:t>enormous amounts of fraud each survey. The reported losses due to</w:t>
      </w:r>
      <w:r>
        <w:rPr>
          <w:rFonts w:ascii="Times New Roman" w:hAnsi="Times New Roman" w:cs="Times New Roman"/>
          <w:sz w:val="24"/>
          <w:szCs w:val="24"/>
        </w:rPr>
        <w:t xml:space="preserve"> </w:t>
      </w:r>
      <w:r w:rsidRPr="00E6100E">
        <w:rPr>
          <w:rFonts w:ascii="Times New Roman" w:hAnsi="Times New Roman" w:cs="Times New Roman"/>
          <w:sz w:val="24"/>
          <w:szCs w:val="24"/>
        </w:rPr>
        <w:t>fraud were about 6% of reported revenues for those entities for each</w:t>
      </w:r>
      <w:r>
        <w:rPr>
          <w:rFonts w:ascii="Times New Roman" w:hAnsi="Times New Roman" w:cs="Times New Roman"/>
          <w:sz w:val="24"/>
          <w:szCs w:val="24"/>
        </w:rPr>
        <w:t xml:space="preserve"> </w:t>
      </w:r>
      <w:r w:rsidRPr="00E6100E">
        <w:rPr>
          <w:rFonts w:ascii="Times New Roman" w:hAnsi="Times New Roman" w:cs="Times New Roman"/>
          <w:sz w:val="24"/>
          <w:szCs w:val="24"/>
        </w:rPr>
        <w:t>of the three years. Thus one measure of the scope of fraud is about6% of the U.S. economy, or about 6% of the average firm. According</w:t>
      </w:r>
      <w:r>
        <w:rPr>
          <w:rFonts w:ascii="Times New Roman" w:hAnsi="Times New Roman" w:cs="Times New Roman"/>
          <w:sz w:val="24"/>
          <w:szCs w:val="24"/>
        </w:rPr>
        <w:t xml:space="preserve"> </w:t>
      </w:r>
      <w:r w:rsidRPr="00E6100E">
        <w:rPr>
          <w:rFonts w:ascii="Times New Roman" w:hAnsi="Times New Roman" w:cs="Times New Roman"/>
          <w:sz w:val="24"/>
          <w:szCs w:val="24"/>
        </w:rPr>
        <w:t>to the most recent ACFE RTTN (2004), that figure would be $660</w:t>
      </w:r>
      <w:r>
        <w:rPr>
          <w:rFonts w:ascii="Times New Roman" w:hAnsi="Times New Roman" w:cs="Times New Roman"/>
          <w:sz w:val="24"/>
          <w:szCs w:val="24"/>
        </w:rPr>
        <w:t xml:space="preserve"> </w:t>
      </w:r>
      <w:r w:rsidRPr="00E6100E">
        <w:rPr>
          <w:rFonts w:ascii="Times New Roman" w:hAnsi="Times New Roman" w:cs="Times New Roman"/>
          <w:sz w:val="24"/>
          <w:szCs w:val="24"/>
        </w:rPr>
        <w:t>billion total. Fraud losses have incre</w:t>
      </w:r>
      <w:r>
        <w:rPr>
          <w:rFonts w:ascii="Times New Roman" w:hAnsi="Times New Roman" w:cs="Times New Roman"/>
          <w:sz w:val="24"/>
          <w:szCs w:val="24"/>
        </w:rPr>
        <w:t>ased by 50% since the first sur</w:t>
      </w:r>
      <w:r w:rsidRPr="00E6100E">
        <w:rPr>
          <w:rFonts w:ascii="Times New Roman" w:hAnsi="Times New Roman" w:cs="Times New Roman"/>
          <w:sz w:val="24"/>
          <w:szCs w:val="24"/>
        </w:rPr>
        <w:t>vey in 1996. Financial frauds lasted an average of 25 months before</w:t>
      </w:r>
      <w:r>
        <w:rPr>
          <w:rFonts w:ascii="Times New Roman" w:hAnsi="Times New Roman" w:cs="Times New Roman"/>
          <w:sz w:val="24"/>
          <w:szCs w:val="24"/>
        </w:rPr>
        <w:t xml:space="preserve"> </w:t>
      </w:r>
      <w:r w:rsidRPr="00E6100E">
        <w:rPr>
          <w:rFonts w:ascii="Times New Roman" w:hAnsi="Times New Roman" w:cs="Times New Roman"/>
          <w:sz w:val="24"/>
          <w:szCs w:val="24"/>
        </w:rPr>
        <w:t>being discovered.</w:t>
      </w:r>
      <w:r>
        <w:rPr>
          <w:rFonts w:ascii="Times New Roman" w:hAnsi="Times New Roman" w:cs="Times New Roman"/>
          <w:sz w:val="24"/>
          <w:szCs w:val="24"/>
        </w:rPr>
        <w:t xml:space="preserve"> </w:t>
      </w:r>
    </w:p>
    <w:p w:rsidR="004847E9" w:rsidRPr="00E6100E" w:rsidRDefault="004847E9" w:rsidP="004847E9">
      <w:pPr>
        <w:jc w:val="both"/>
        <w:rPr>
          <w:rFonts w:ascii="Times New Roman" w:hAnsi="Times New Roman" w:cs="Times New Roman"/>
          <w:sz w:val="24"/>
          <w:szCs w:val="24"/>
        </w:rPr>
      </w:pPr>
      <w:r w:rsidRPr="00E6100E">
        <w:rPr>
          <w:rFonts w:ascii="Times New Roman" w:hAnsi="Times New Roman" w:cs="Times New Roman"/>
          <w:sz w:val="24"/>
          <w:szCs w:val="24"/>
        </w:rPr>
        <w:t>The various ACFE RTTNs have also measured the common</w:t>
      </w:r>
      <w:r>
        <w:rPr>
          <w:rFonts w:ascii="Times New Roman" w:hAnsi="Times New Roman" w:cs="Times New Roman"/>
          <w:sz w:val="24"/>
          <w:szCs w:val="24"/>
        </w:rPr>
        <w:t xml:space="preserve"> </w:t>
      </w:r>
      <w:r w:rsidRPr="00E6100E">
        <w:rPr>
          <w:rFonts w:ascii="Times New Roman" w:hAnsi="Times New Roman" w:cs="Times New Roman"/>
          <w:sz w:val="24"/>
          <w:szCs w:val="24"/>
        </w:rPr>
        <w:t>methods of detecting fraud. According to the reports, tips and com-plaints have consistently been the most effective means of detecting</w:t>
      </w:r>
      <w:r>
        <w:rPr>
          <w:rFonts w:ascii="Times New Roman" w:hAnsi="Times New Roman" w:cs="Times New Roman"/>
          <w:sz w:val="24"/>
          <w:szCs w:val="24"/>
        </w:rPr>
        <w:t xml:space="preserve"> </w:t>
      </w:r>
      <w:r w:rsidRPr="00E6100E">
        <w:rPr>
          <w:rFonts w:ascii="Times New Roman" w:hAnsi="Times New Roman" w:cs="Times New Roman"/>
          <w:sz w:val="24"/>
          <w:szCs w:val="24"/>
        </w:rPr>
        <w:t>frauds, and are a much higher percen</w:t>
      </w:r>
      <w:r>
        <w:rPr>
          <w:rFonts w:ascii="Times New Roman" w:hAnsi="Times New Roman" w:cs="Times New Roman"/>
          <w:sz w:val="24"/>
          <w:szCs w:val="24"/>
        </w:rPr>
        <w:t>tage than the second most effec</w:t>
      </w:r>
      <w:r w:rsidRPr="00E6100E">
        <w:rPr>
          <w:rFonts w:ascii="Times New Roman" w:hAnsi="Times New Roman" w:cs="Times New Roman"/>
          <w:sz w:val="24"/>
          <w:szCs w:val="24"/>
        </w:rPr>
        <w:t>tive means. Tips and complaints accounted for 39.6% of the initial</w:t>
      </w:r>
      <w:r>
        <w:rPr>
          <w:rFonts w:ascii="Times New Roman" w:hAnsi="Times New Roman" w:cs="Times New Roman"/>
          <w:sz w:val="24"/>
          <w:szCs w:val="24"/>
        </w:rPr>
        <w:t xml:space="preserve"> </w:t>
      </w:r>
      <w:r w:rsidRPr="00E6100E">
        <w:rPr>
          <w:rFonts w:ascii="Times New Roman" w:hAnsi="Times New Roman" w:cs="Times New Roman"/>
          <w:sz w:val="24"/>
          <w:szCs w:val="24"/>
        </w:rPr>
        <w:t>detection of occupational fraud in the 2004 report. Internal audit</w:t>
      </w:r>
      <w:r>
        <w:rPr>
          <w:rFonts w:ascii="Times New Roman" w:hAnsi="Times New Roman" w:cs="Times New Roman"/>
          <w:sz w:val="24"/>
          <w:szCs w:val="24"/>
        </w:rPr>
        <w:t xml:space="preserve"> </w:t>
      </w:r>
      <w:r w:rsidRPr="00E6100E">
        <w:rPr>
          <w:rFonts w:ascii="Times New Roman" w:hAnsi="Times New Roman" w:cs="Times New Roman"/>
          <w:sz w:val="24"/>
          <w:szCs w:val="24"/>
        </w:rPr>
        <w:t>was second (23.8%), accident was third (21.3%), internal controls</w:t>
      </w:r>
      <w:r>
        <w:rPr>
          <w:rFonts w:ascii="Times New Roman" w:hAnsi="Times New Roman" w:cs="Times New Roman"/>
          <w:sz w:val="24"/>
          <w:szCs w:val="24"/>
        </w:rPr>
        <w:t xml:space="preserve"> </w:t>
      </w:r>
      <w:r w:rsidRPr="00E6100E">
        <w:rPr>
          <w:rFonts w:ascii="Times New Roman" w:hAnsi="Times New Roman" w:cs="Times New Roman"/>
          <w:sz w:val="24"/>
          <w:szCs w:val="24"/>
        </w:rPr>
        <w:t>was fourth (18.4%), and external audit was fifth (10.9%).</w:t>
      </w:r>
    </w:p>
    <w:p w:rsidR="004847E9" w:rsidRPr="00E6100E" w:rsidRDefault="004847E9" w:rsidP="004847E9">
      <w:pPr>
        <w:jc w:val="both"/>
        <w:rPr>
          <w:rFonts w:ascii="Times New Roman" w:hAnsi="Times New Roman" w:cs="Times New Roman"/>
          <w:sz w:val="24"/>
          <w:szCs w:val="24"/>
        </w:rPr>
      </w:pPr>
      <w:r w:rsidRPr="00E6100E">
        <w:rPr>
          <w:rFonts w:ascii="Times New Roman" w:hAnsi="Times New Roman" w:cs="Times New Roman"/>
          <w:sz w:val="24"/>
          <w:szCs w:val="24"/>
        </w:rPr>
        <w:t>These research studies and other similar research show that</w:t>
      </w:r>
      <w:r>
        <w:rPr>
          <w:rFonts w:ascii="Times New Roman" w:hAnsi="Times New Roman" w:cs="Times New Roman"/>
          <w:sz w:val="24"/>
          <w:szCs w:val="24"/>
        </w:rPr>
        <w:t xml:space="preserve"> </w:t>
      </w:r>
      <w:r w:rsidRPr="00E6100E">
        <w:rPr>
          <w:rFonts w:ascii="Times New Roman" w:hAnsi="Times New Roman" w:cs="Times New Roman"/>
          <w:sz w:val="24"/>
          <w:szCs w:val="24"/>
        </w:rPr>
        <w:t>fraud, of various kinds, is widespread. The best detection methods</w:t>
      </w:r>
      <w:r>
        <w:rPr>
          <w:rFonts w:ascii="Times New Roman" w:hAnsi="Times New Roman" w:cs="Times New Roman"/>
          <w:sz w:val="24"/>
          <w:szCs w:val="24"/>
        </w:rPr>
        <w:t xml:space="preserve"> </w:t>
      </w:r>
      <w:r w:rsidRPr="00E6100E">
        <w:rPr>
          <w:rFonts w:ascii="Times New Roman" w:hAnsi="Times New Roman" w:cs="Times New Roman"/>
          <w:sz w:val="24"/>
          <w:szCs w:val="24"/>
        </w:rPr>
        <w:t>include tips, internal controls, and internal audit. The first two are</w:t>
      </w:r>
      <w:r>
        <w:rPr>
          <w:rFonts w:ascii="Times New Roman" w:hAnsi="Times New Roman" w:cs="Times New Roman"/>
          <w:sz w:val="24"/>
          <w:szCs w:val="24"/>
        </w:rPr>
        <w:t xml:space="preserve"> </w:t>
      </w:r>
      <w:r w:rsidRPr="00E6100E">
        <w:rPr>
          <w:rFonts w:ascii="Times New Roman" w:hAnsi="Times New Roman" w:cs="Times New Roman"/>
          <w:sz w:val="24"/>
          <w:szCs w:val="24"/>
        </w:rPr>
        <w:t>integral tenets of the Sarbanes-Oxley Act of 2002.</w:t>
      </w:r>
    </w:p>
    <w:p w:rsidR="004847E9" w:rsidRDefault="004847E9" w:rsidP="00636FF9">
      <w:pPr>
        <w:spacing w:after="0"/>
        <w:rPr>
          <w:rFonts w:ascii="Bookman Old Style" w:hAnsi="Bookman Old Style"/>
          <w:b/>
        </w:rPr>
      </w:pP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2</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Pr="00636FF9" w:rsidRDefault="005B764F" w:rsidP="00636FF9">
      <w:pPr>
        <w:spacing w:after="0"/>
        <w:rPr>
          <w:rStyle w:val="Strong"/>
          <w:rFonts w:ascii="Bookman Old Style" w:hAnsi="Bookman Old Style" w:cs="Times New Roman"/>
          <w:b w:val="0"/>
          <w:szCs w:val="28"/>
        </w:rPr>
      </w:pPr>
      <w:r>
        <w:rPr>
          <w:rStyle w:val="Strong"/>
          <w:rFonts w:ascii="Bookman Old Style" w:hAnsi="Bookman Old Style" w:cs="Times New Roman"/>
          <w:b w:val="0"/>
          <w:szCs w:val="28"/>
        </w:rPr>
        <w:t>What you mean by Opinion Testimony</w:t>
      </w:r>
      <w:r w:rsidR="00636FF9" w:rsidRPr="00636FF9">
        <w:rPr>
          <w:rStyle w:val="Strong"/>
          <w:rFonts w:ascii="Bookman Old Style" w:hAnsi="Bookman Old Style" w:cs="Times New Roman"/>
          <w:b w:val="0"/>
          <w:szCs w:val="28"/>
        </w:rPr>
        <w:t>.</w:t>
      </w:r>
      <w:r>
        <w:rPr>
          <w:rStyle w:val="Strong"/>
          <w:rFonts w:ascii="Bookman Old Style" w:hAnsi="Bookman Old Style" w:cs="Times New Roman"/>
          <w:b w:val="0"/>
          <w:szCs w:val="28"/>
        </w:rPr>
        <w:t xml:space="preserve"> Also explain the Exceptions to the opinion Rule.</w:t>
      </w:r>
    </w:p>
    <w:p w:rsidR="00636FF9" w:rsidRDefault="004847E9" w:rsidP="00636FF9">
      <w:pPr>
        <w:spacing w:after="0"/>
        <w:rPr>
          <w:rFonts w:ascii="Bookman Old Style" w:hAnsi="Bookman Old Style"/>
          <w:b/>
        </w:rPr>
      </w:pPr>
      <w:r>
        <w:rPr>
          <w:rFonts w:ascii="Bookman Old Style" w:hAnsi="Bookman Old Style"/>
          <w:b/>
        </w:rPr>
        <w:t>Answer:-</w:t>
      </w:r>
    </w:p>
    <w:p w:rsidR="004847E9" w:rsidRPr="008C38C3" w:rsidRDefault="004847E9" w:rsidP="004847E9">
      <w:pPr>
        <w:pStyle w:val="Heading2"/>
      </w:pPr>
      <w:r w:rsidRPr="008C38C3">
        <w:t xml:space="preserve">Opinion Testimony </w:t>
      </w:r>
    </w:p>
    <w:p w:rsidR="004847E9" w:rsidRDefault="004847E9" w:rsidP="004847E9">
      <w:pPr>
        <w:spacing w:before="28" w:line="326" w:lineRule="exact"/>
        <w:jc w:val="both"/>
        <w:rPr>
          <w:rFonts w:ascii="Times New Roman" w:hAnsi="Times New Roman" w:cs="Times New Roman"/>
        </w:rPr>
      </w:pPr>
      <w:r>
        <w:rPr>
          <w:rFonts w:ascii="Times New Roman" w:hAnsi="Times New Roman" w:cs="Times New Roman"/>
        </w:rPr>
        <w:t xml:space="preserve">Generally, lay (i.e., non-expert) witnesses are only allowed to testify about what they have actually experienced firsthand, and their factual observations. Witnesses provide a report on what they know, and keep their opinions and conclusions to themselves. </w:t>
      </w:r>
    </w:p>
    <w:p w:rsidR="004847E9" w:rsidRPr="008C38C3" w:rsidRDefault="004847E9" w:rsidP="004847E9">
      <w:pPr>
        <w:pStyle w:val="Heading2"/>
      </w:pPr>
      <w:r w:rsidRPr="008C38C3">
        <w:t xml:space="preserve">Exceptions to the Opinion Rule </w:t>
      </w:r>
    </w:p>
    <w:p w:rsidR="004847E9" w:rsidRPr="000D16D1" w:rsidRDefault="004847E9" w:rsidP="004847E9">
      <w:pPr>
        <w:spacing w:line="326" w:lineRule="exact"/>
        <w:jc w:val="both"/>
        <w:rPr>
          <w:rFonts w:ascii="Times New Roman" w:hAnsi="Times New Roman" w:cs="Times New Roman"/>
          <w:b/>
          <w:sz w:val="24"/>
          <w:szCs w:val="24"/>
        </w:rPr>
      </w:pPr>
      <w:r w:rsidRPr="000D16D1">
        <w:rPr>
          <w:rFonts w:ascii="Times New Roman" w:hAnsi="Times New Roman" w:cs="Times New Roman"/>
          <w:b/>
          <w:sz w:val="24"/>
          <w:szCs w:val="24"/>
        </w:rPr>
        <w:t xml:space="preserve">NON; EXPERT WITNESSES </w:t>
      </w:r>
    </w:p>
    <w:p w:rsidR="004847E9" w:rsidRPr="008C38C3" w:rsidRDefault="004847E9" w:rsidP="004847E9">
      <w:pPr>
        <w:spacing w:before="14"/>
        <w:jc w:val="both"/>
        <w:rPr>
          <w:rFonts w:ascii="Times New Roman" w:hAnsi="Times New Roman" w:cs="Times New Roman"/>
          <w:sz w:val="24"/>
          <w:szCs w:val="24"/>
        </w:rPr>
      </w:pPr>
      <w:r w:rsidRPr="008C38C3">
        <w:rPr>
          <w:rFonts w:ascii="Times New Roman" w:hAnsi="Times New Roman" w:cs="Times New Roman"/>
          <w:sz w:val="24"/>
          <w:szCs w:val="24"/>
        </w:rPr>
        <w:t xml:space="preserve">Despite the general rule, there are ways to get a non-expert </w:t>
      </w:r>
      <w:r>
        <w:rPr>
          <w:rFonts w:ascii="Times New Roman" w:hAnsi="Times New Roman" w:cs="Times New Roman"/>
          <w:sz w:val="24"/>
          <w:szCs w:val="24"/>
        </w:rPr>
        <w:t>wit</w:t>
      </w:r>
      <w:r w:rsidRPr="008C38C3">
        <w:rPr>
          <w:rFonts w:ascii="Times New Roman" w:hAnsi="Times New Roman" w:cs="Times New Roman"/>
          <w:sz w:val="24"/>
          <w:szCs w:val="24"/>
        </w:rPr>
        <w:t>ness's opinion into the record. For example, an employee at a securities f1rtn blows the whistle on his superiors for a high- level stock fraud. Defense</w:t>
      </w:r>
      <w:r>
        <w:rPr>
          <w:rFonts w:ascii="Times New Roman" w:hAnsi="Times New Roman" w:cs="Times New Roman"/>
          <w:sz w:val="24"/>
          <w:szCs w:val="24"/>
        </w:rPr>
        <w:t xml:space="preserve"> suggests the investig</w:t>
      </w:r>
      <w:r w:rsidRPr="008C38C3">
        <w:rPr>
          <w:rFonts w:ascii="Times New Roman" w:hAnsi="Times New Roman" w:cs="Times New Roman"/>
          <w:sz w:val="24"/>
          <w:szCs w:val="24"/>
        </w:rPr>
        <w:t>ation was an invasion of privacy, Prosecutors ar</w:t>
      </w:r>
      <w:r>
        <w:rPr>
          <w:rFonts w:ascii="Times New Roman" w:hAnsi="Times New Roman" w:cs="Times New Roman"/>
          <w:sz w:val="24"/>
          <w:szCs w:val="24"/>
        </w:rPr>
        <w:t>e justifying their secret eight month investigation</w:t>
      </w:r>
      <w:r w:rsidRPr="008C38C3">
        <w:rPr>
          <w:rFonts w:ascii="Times New Roman" w:hAnsi="Times New Roman" w:cs="Times New Roman"/>
          <w:sz w:val="24"/>
          <w:szCs w:val="24"/>
        </w:rPr>
        <w:t xml:space="preserve"> on the basis of the whistleblower's tip, the </w:t>
      </w:r>
      <w:r w:rsidRPr="008C38C3">
        <w:rPr>
          <w:rFonts w:ascii="Times New Roman" w:hAnsi="Times New Roman" w:cs="Times New Roman"/>
          <w:sz w:val="24"/>
          <w:szCs w:val="24"/>
        </w:rPr>
        <w:lastRenderedPageBreak/>
        <w:t xml:space="preserve">prosecution will enter the whistler's "opinion" and his suspicions of fraud to show that the government was justified in conducting its investigation. In this case, the opinion is admissible; however, the reason it is allowed in is not to show that management is guilty, but to show what prompted the </w:t>
      </w:r>
      <w:r>
        <w:rPr>
          <w:rFonts w:ascii="Times New Roman" w:hAnsi="Times New Roman" w:cs="Times New Roman"/>
          <w:sz w:val="24"/>
          <w:szCs w:val="24"/>
        </w:rPr>
        <w:t>inv</w:t>
      </w:r>
      <w:r w:rsidRPr="008C38C3">
        <w:rPr>
          <w:rFonts w:ascii="Times New Roman" w:hAnsi="Times New Roman" w:cs="Times New Roman"/>
          <w:sz w:val="24"/>
          <w:szCs w:val="24"/>
        </w:rPr>
        <w:t>est</w:t>
      </w:r>
      <w:r>
        <w:rPr>
          <w:rFonts w:ascii="Times New Roman" w:hAnsi="Times New Roman" w:cs="Times New Roman"/>
          <w:sz w:val="24"/>
          <w:szCs w:val="24"/>
        </w:rPr>
        <w:t>ig</w:t>
      </w:r>
      <w:r w:rsidRPr="008C38C3">
        <w:rPr>
          <w:rFonts w:ascii="Times New Roman" w:hAnsi="Times New Roman" w:cs="Times New Roman"/>
          <w:sz w:val="24"/>
          <w:szCs w:val="24"/>
        </w:rPr>
        <w:t xml:space="preserve">ation. </w:t>
      </w:r>
    </w:p>
    <w:p w:rsidR="004847E9" w:rsidRPr="000D16D1" w:rsidRDefault="004847E9" w:rsidP="004847E9">
      <w:pPr>
        <w:pStyle w:val="Heading2"/>
      </w:pPr>
      <w:r w:rsidRPr="000D16D1">
        <w:t xml:space="preserve">Opinions are admissible if they pass a three-part test: </w:t>
      </w:r>
    </w:p>
    <w:p w:rsidR="004847E9" w:rsidRPr="008C38C3" w:rsidRDefault="004847E9" w:rsidP="004847E9">
      <w:pPr>
        <w:spacing w:before="52" w:line="292" w:lineRule="exact"/>
        <w:jc w:val="both"/>
        <w:rPr>
          <w:rFonts w:ascii="Times New Roman" w:hAnsi="Times New Roman" w:cs="Times New Roman"/>
          <w:sz w:val="24"/>
          <w:szCs w:val="24"/>
        </w:rPr>
      </w:pPr>
      <w:r>
        <w:rPr>
          <w:rFonts w:ascii="Times New Roman" w:hAnsi="Times New Roman" w:cs="Times New Roman"/>
          <w:sz w:val="24"/>
          <w:szCs w:val="24"/>
        </w:rPr>
        <w:t>Does the wit</w:t>
      </w:r>
      <w:r w:rsidRPr="008C38C3">
        <w:rPr>
          <w:rFonts w:ascii="Times New Roman" w:hAnsi="Times New Roman" w:cs="Times New Roman"/>
          <w:sz w:val="24"/>
          <w:szCs w:val="24"/>
        </w:rPr>
        <w:t xml:space="preserve">ness have direct personal knowledge of the facts to which the opinion pertains? </w:t>
      </w:r>
    </w:p>
    <w:p w:rsidR="004847E9" w:rsidRPr="008C38C3" w:rsidRDefault="004847E9" w:rsidP="004847E9">
      <w:pPr>
        <w:spacing w:before="76" w:line="292" w:lineRule="exact"/>
        <w:jc w:val="both"/>
        <w:rPr>
          <w:rFonts w:ascii="Times New Roman" w:hAnsi="Times New Roman" w:cs="Times New Roman"/>
          <w:sz w:val="24"/>
          <w:szCs w:val="24"/>
        </w:rPr>
      </w:pPr>
      <w:r w:rsidRPr="008C38C3">
        <w:rPr>
          <w:rFonts w:ascii="Times New Roman" w:hAnsi="Times New Roman" w:cs="Times New Roman"/>
          <w:sz w:val="24"/>
          <w:szCs w:val="24"/>
        </w:rPr>
        <w:t xml:space="preserve">Is the opinion of the common, everyday sort, i.e." does not involve specialized knowledge or tests? </w:t>
      </w:r>
    </w:p>
    <w:p w:rsidR="004847E9" w:rsidRPr="008C38C3" w:rsidRDefault="004847E9" w:rsidP="004847E9">
      <w:pPr>
        <w:spacing w:before="52" w:line="292" w:lineRule="exact"/>
        <w:jc w:val="both"/>
        <w:rPr>
          <w:rFonts w:ascii="Times New Roman" w:hAnsi="Times New Roman" w:cs="Times New Roman"/>
          <w:sz w:val="24"/>
          <w:szCs w:val="24"/>
        </w:rPr>
      </w:pPr>
      <w:r>
        <w:rPr>
          <w:rFonts w:ascii="Times New Roman" w:hAnsi="Times New Roman" w:cs="Times New Roman"/>
          <w:sz w:val="24"/>
          <w:szCs w:val="24"/>
        </w:rPr>
        <w:t>Is the opinion NOT part of a leve</w:t>
      </w:r>
      <w:r w:rsidRPr="008C38C3">
        <w:rPr>
          <w:rFonts w:ascii="Times New Roman" w:hAnsi="Times New Roman" w:cs="Times New Roman"/>
          <w:sz w:val="24"/>
          <w:szCs w:val="24"/>
        </w:rPr>
        <w:t xml:space="preserve">l judgment, reserved for the jury or judge to decide? </w:t>
      </w:r>
    </w:p>
    <w:p w:rsidR="004847E9" w:rsidRPr="00FC14FF" w:rsidRDefault="004847E9" w:rsidP="004847E9">
      <w:pPr>
        <w:jc w:val="both"/>
        <w:rPr>
          <w:rFonts w:ascii="Times New Roman" w:hAnsi="Times New Roman" w:cs="Times New Roman"/>
          <w:sz w:val="24"/>
          <w:szCs w:val="24"/>
        </w:rPr>
      </w:pPr>
      <w:r w:rsidRPr="00FC14FF">
        <w:rPr>
          <w:rFonts w:ascii="Times New Roman" w:hAnsi="Times New Roman" w:cs="Times New Roman"/>
          <w:sz w:val="24"/>
          <w:szCs w:val="24"/>
        </w:rPr>
        <w:t xml:space="preserve">Opinions from ordinary witnesses must be based on personal experience and have some bearing on the </w:t>
      </w:r>
      <w:r>
        <w:rPr>
          <w:rFonts w:ascii="Times New Roman" w:hAnsi="Times New Roman" w:cs="Times New Roman"/>
          <w:i/>
          <w:iCs/>
          <w:sz w:val="24"/>
          <w:szCs w:val="24"/>
        </w:rPr>
        <w:t>fa</w:t>
      </w:r>
      <w:r w:rsidRPr="00FC14FF">
        <w:rPr>
          <w:rFonts w:ascii="Times New Roman" w:hAnsi="Times New Roman" w:cs="Times New Roman"/>
          <w:i/>
          <w:iCs/>
          <w:sz w:val="24"/>
          <w:szCs w:val="24"/>
        </w:rPr>
        <w:t xml:space="preserve">cts </w:t>
      </w:r>
      <w:r w:rsidRPr="00FC14FF">
        <w:rPr>
          <w:rFonts w:ascii="Times New Roman" w:hAnsi="Times New Roman" w:cs="Times New Roman"/>
          <w:sz w:val="24"/>
          <w:szCs w:val="24"/>
        </w:rPr>
        <w:t xml:space="preserve">(as opposed to the </w:t>
      </w:r>
      <w:r>
        <w:rPr>
          <w:rFonts w:ascii="Times New Roman" w:hAnsi="Times New Roman" w:cs="Times New Roman"/>
          <w:i/>
          <w:iCs/>
          <w:sz w:val="24"/>
          <w:szCs w:val="24"/>
        </w:rPr>
        <w:t>judgment</w:t>
      </w:r>
      <w:r w:rsidRPr="00FC14FF">
        <w:rPr>
          <w:rFonts w:ascii="Times New Roman" w:hAnsi="Times New Roman" w:cs="Times New Roman"/>
          <w:i/>
          <w:iCs/>
          <w:sz w:val="24"/>
          <w:szCs w:val="24"/>
        </w:rPr>
        <w:t xml:space="preserve"> </w:t>
      </w:r>
      <w:r w:rsidRPr="00FC14FF">
        <w:rPr>
          <w:rFonts w:ascii="Times New Roman" w:hAnsi="Times New Roman" w:cs="Times New Roman"/>
          <w:sz w:val="24"/>
          <w:szCs w:val="24"/>
        </w:rPr>
        <w:t>of the case. T</w:t>
      </w:r>
      <w:r>
        <w:rPr>
          <w:rFonts w:ascii="Times New Roman" w:hAnsi="Times New Roman" w:cs="Times New Roman"/>
          <w:sz w:val="24"/>
          <w:szCs w:val="24"/>
        </w:rPr>
        <w:t>his distinction is further refin</w:t>
      </w:r>
      <w:r w:rsidRPr="00FC14FF">
        <w:rPr>
          <w:rFonts w:ascii="Times New Roman" w:hAnsi="Times New Roman" w:cs="Times New Roman"/>
          <w:sz w:val="24"/>
          <w:szCs w:val="24"/>
        </w:rPr>
        <w:t>ed in situations</w:t>
      </w:r>
      <w:r>
        <w:rPr>
          <w:rFonts w:ascii="Times New Roman" w:hAnsi="Times New Roman" w:cs="Times New Roman"/>
          <w:sz w:val="24"/>
          <w:szCs w:val="24"/>
        </w:rPr>
        <w:t xml:space="preserve"> invol</w:t>
      </w:r>
      <w:r w:rsidRPr="00FC14FF">
        <w:rPr>
          <w:rFonts w:ascii="Times New Roman" w:hAnsi="Times New Roman" w:cs="Times New Roman"/>
          <w:sz w:val="24"/>
          <w:szCs w:val="24"/>
        </w:rPr>
        <w:t xml:space="preserve">ving hearsay and personal judgment, discussed below. Expert witnesses are exempt from the opinion rule, since experts are hired to render a professional opinion. </w:t>
      </w:r>
    </w:p>
    <w:p w:rsidR="004847E9" w:rsidRPr="00FC14FF" w:rsidRDefault="004847E9" w:rsidP="004847E9">
      <w:pPr>
        <w:pStyle w:val="Heading2"/>
      </w:pPr>
      <w:r w:rsidRPr="00FC14FF">
        <w:t xml:space="preserve">EXPERT WITNESSES </w:t>
      </w:r>
    </w:p>
    <w:p w:rsidR="004847E9" w:rsidRPr="00FC14FF" w:rsidRDefault="004847E9" w:rsidP="004847E9">
      <w:pPr>
        <w:jc w:val="both"/>
        <w:rPr>
          <w:rFonts w:ascii="Times New Roman" w:hAnsi="Times New Roman" w:cs="Times New Roman"/>
          <w:sz w:val="24"/>
          <w:szCs w:val="24"/>
        </w:rPr>
      </w:pPr>
      <w:r w:rsidRPr="00FC14FF">
        <w:rPr>
          <w:rFonts w:ascii="Times New Roman" w:hAnsi="Times New Roman" w:cs="Times New Roman"/>
          <w:sz w:val="24"/>
          <w:szCs w:val="24"/>
        </w:rPr>
        <w:t>Expert witnesses are allowed to give opinion testimony because they possess education, training, skill, or experience in drawing conclusions from certain types of da</w:t>
      </w:r>
      <w:r>
        <w:rPr>
          <w:rFonts w:ascii="Times New Roman" w:hAnsi="Times New Roman" w:cs="Times New Roman"/>
          <w:sz w:val="24"/>
          <w:szCs w:val="24"/>
        </w:rPr>
        <w:t>ta or information that lay witn</w:t>
      </w:r>
      <w:r w:rsidRPr="00FC14FF">
        <w:rPr>
          <w:rFonts w:ascii="Times New Roman" w:hAnsi="Times New Roman" w:cs="Times New Roman"/>
          <w:sz w:val="24"/>
          <w:szCs w:val="24"/>
        </w:rPr>
        <w:t>esses do not possess. However, expert testimony may be excluded if it embraces a legal conclusion. Therefo</w:t>
      </w:r>
      <w:r>
        <w:rPr>
          <w:rFonts w:ascii="Times New Roman" w:hAnsi="Times New Roman" w:cs="Times New Roman"/>
          <w:sz w:val="24"/>
          <w:szCs w:val="24"/>
        </w:rPr>
        <w:t>re, expert opinions addressing</w:t>
      </w:r>
      <w:r w:rsidRPr="00FC14FF">
        <w:rPr>
          <w:rFonts w:ascii="Times New Roman" w:hAnsi="Times New Roman" w:cs="Times New Roman"/>
          <w:sz w:val="24"/>
          <w:szCs w:val="24"/>
        </w:rPr>
        <w:t xml:space="preserve"> or innocence will likely be excluded in criminal cases. </w:t>
      </w:r>
    </w:p>
    <w:p w:rsidR="004847E9" w:rsidRPr="00FC14FF" w:rsidRDefault="004847E9" w:rsidP="004847E9">
      <w:pPr>
        <w:pStyle w:val="Heading2"/>
      </w:pPr>
      <w:r w:rsidRPr="00FC14FF">
        <w:t xml:space="preserve">Exhibits </w:t>
      </w:r>
    </w:p>
    <w:p w:rsidR="004847E9" w:rsidRPr="00FC14FF" w:rsidRDefault="004847E9" w:rsidP="004847E9">
      <w:pPr>
        <w:jc w:val="both"/>
        <w:rPr>
          <w:rFonts w:ascii="Times New Roman" w:hAnsi="Times New Roman" w:cs="Times New Roman"/>
          <w:sz w:val="24"/>
          <w:szCs w:val="24"/>
        </w:rPr>
      </w:pPr>
      <w:r w:rsidRPr="00FC14FF">
        <w:rPr>
          <w:rFonts w:ascii="Times New Roman" w:hAnsi="Times New Roman" w:cs="Times New Roman"/>
          <w:i/>
          <w:iCs/>
          <w:sz w:val="24"/>
          <w:szCs w:val="24"/>
        </w:rPr>
        <w:t xml:space="preserve">Exhibits </w:t>
      </w:r>
      <w:r w:rsidRPr="00FC14FF">
        <w:rPr>
          <w:rFonts w:ascii="Times New Roman" w:hAnsi="Times New Roman" w:cs="Times New Roman"/>
          <w:sz w:val="24"/>
          <w:szCs w:val="24"/>
        </w:rPr>
        <w:t>are the tangible objects presented as evidence. Therefore, both real evidence and demonstrative evidence are entered into the record as exhibits</w:t>
      </w:r>
      <w:r>
        <w:rPr>
          <w:rFonts w:ascii="Times New Roman" w:hAnsi="Times New Roman" w:cs="Times New Roman"/>
          <w:sz w:val="24"/>
          <w:szCs w:val="24"/>
        </w:rPr>
        <w:t>. This includes documents like contracts, letters, a</w:t>
      </w:r>
      <w:r w:rsidRPr="00FC14FF">
        <w:rPr>
          <w:rFonts w:ascii="Times New Roman" w:hAnsi="Times New Roman" w:cs="Times New Roman"/>
          <w:sz w:val="24"/>
          <w:szCs w:val="24"/>
        </w:rPr>
        <w:t xml:space="preserve">nd receipts; plus photographs, X-rays, baseball bats, knives, fountain pens. In short, anything that is not testimony is an exhibit Testimony is what people say. Exhibits are the "props." </w:t>
      </w:r>
    </w:p>
    <w:p w:rsidR="004847E9" w:rsidRPr="00FC14FF" w:rsidRDefault="004847E9" w:rsidP="004847E9">
      <w:pPr>
        <w:pStyle w:val="Heading2"/>
      </w:pPr>
      <w:r w:rsidRPr="00FC14FF">
        <w:t xml:space="preserve">Demonstrative Exhibits </w:t>
      </w:r>
    </w:p>
    <w:p w:rsidR="004847E9" w:rsidRPr="00FC14FF" w:rsidRDefault="004847E9" w:rsidP="004847E9">
      <w:pPr>
        <w:jc w:val="both"/>
        <w:rPr>
          <w:rFonts w:ascii="Times New Roman" w:hAnsi="Times New Roman" w:cs="Times New Roman"/>
          <w:sz w:val="24"/>
          <w:szCs w:val="24"/>
        </w:rPr>
      </w:pPr>
      <w:r w:rsidRPr="00FC14FF">
        <w:rPr>
          <w:rFonts w:ascii="Times New Roman" w:hAnsi="Times New Roman" w:cs="Times New Roman"/>
          <w:sz w:val="24"/>
          <w:szCs w:val="24"/>
        </w:rPr>
        <w:t xml:space="preserve">An exhibit used for purely "illustrative purposes" is a type of </w:t>
      </w:r>
      <w:r w:rsidRPr="00FC14FF">
        <w:rPr>
          <w:rFonts w:ascii="Times New Roman" w:hAnsi="Times New Roman" w:cs="Times New Roman"/>
          <w:i/>
          <w:iCs/>
          <w:sz w:val="24"/>
          <w:szCs w:val="24"/>
        </w:rPr>
        <w:t xml:space="preserve">demonstrative evidence. </w:t>
      </w:r>
      <w:r w:rsidRPr="00FC14FF">
        <w:rPr>
          <w:rFonts w:ascii="Times New Roman" w:hAnsi="Times New Roman" w:cs="Times New Roman"/>
          <w:sz w:val="24"/>
          <w:szCs w:val="24"/>
        </w:rPr>
        <w:t xml:space="preserve">Demonstrative evidence includes charts, and summaries that help to simplify complicated evidence for the jury. Such evidence is admissible if the court decides that it presents a fair and balanced summary or picture of the evidence and is not unduly prejudicial. </w:t>
      </w:r>
    </w:p>
    <w:p w:rsidR="004847E9" w:rsidRPr="00F94B54" w:rsidRDefault="004847E9" w:rsidP="004847E9">
      <w:pPr>
        <w:jc w:val="both"/>
        <w:rPr>
          <w:rFonts w:ascii="Times New Roman" w:hAnsi="Times New Roman" w:cs="Times New Roman"/>
          <w:sz w:val="24"/>
          <w:szCs w:val="24"/>
        </w:rPr>
      </w:pPr>
      <w:r w:rsidRPr="00FC14FF">
        <w:rPr>
          <w:rFonts w:ascii="Times New Roman" w:hAnsi="Times New Roman" w:cs="Times New Roman"/>
          <w:sz w:val="24"/>
          <w:szCs w:val="24"/>
        </w:rPr>
        <w:t xml:space="preserve">In complex fraud cases, such evidence is extremely useful, but care should be taken to keep the charts and exhibits simple. The evidence that is summarized must be made </w:t>
      </w:r>
      <w:r>
        <w:rPr>
          <w:rFonts w:ascii="Times New Roman" w:hAnsi="Times New Roman" w:cs="Times New Roman"/>
          <w:sz w:val="24"/>
          <w:szCs w:val="24"/>
        </w:rPr>
        <w:t>available to the other party, an</w:t>
      </w:r>
      <w:r w:rsidRPr="00FC14FF">
        <w:rPr>
          <w:rFonts w:ascii="Times New Roman" w:hAnsi="Times New Roman" w:cs="Times New Roman"/>
          <w:sz w:val="24"/>
          <w:szCs w:val="24"/>
        </w:rPr>
        <w:t xml:space="preserve">d the </w:t>
      </w:r>
      <w:r>
        <w:rPr>
          <w:rFonts w:ascii="Times New Roman" w:hAnsi="Times New Roman" w:cs="Times New Roman"/>
          <w:sz w:val="24"/>
          <w:szCs w:val="24"/>
        </w:rPr>
        <w:t>court may order that the underli</w:t>
      </w:r>
      <w:r w:rsidRPr="00FC14FF">
        <w:rPr>
          <w:rFonts w:ascii="Times New Roman" w:hAnsi="Times New Roman" w:cs="Times New Roman"/>
          <w:sz w:val="24"/>
          <w:szCs w:val="24"/>
        </w:rPr>
        <w:t>ng document</w:t>
      </w:r>
      <w:r>
        <w:rPr>
          <w:rFonts w:ascii="Times New Roman" w:hAnsi="Times New Roman" w:cs="Times New Roman"/>
          <w:sz w:val="24"/>
          <w:szCs w:val="24"/>
        </w:rPr>
        <w:t xml:space="preserve"> may be produced to the court.</w:t>
      </w:r>
    </w:p>
    <w:p w:rsidR="004847E9" w:rsidRPr="00FC14FF" w:rsidRDefault="004847E9" w:rsidP="004847E9">
      <w:pPr>
        <w:pStyle w:val="Heading2"/>
      </w:pPr>
      <w:r w:rsidRPr="00FC14FF">
        <w:lastRenderedPageBreak/>
        <w:t xml:space="preserve">Authenticating Typical Exhibits </w:t>
      </w:r>
    </w:p>
    <w:p w:rsidR="004847E9" w:rsidRPr="00571105" w:rsidRDefault="004847E9" w:rsidP="004847E9">
      <w:pPr>
        <w:spacing w:before="14"/>
        <w:jc w:val="both"/>
        <w:rPr>
          <w:rFonts w:ascii="Times New Roman" w:hAnsi="Times New Roman" w:cs="Times New Roman"/>
          <w:sz w:val="24"/>
          <w:szCs w:val="24"/>
        </w:rPr>
      </w:pPr>
      <w:r w:rsidRPr="00FC14FF">
        <w:rPr>
          <w:rFonts w:ascii="Times New Roman" w:hAnsi="Times New Roman" w:cs="Times New Roman"/>
          <w:sz w:val="24"/>
          <w:szCs w:val="24"/>
        </w:rPr>
        <w:t xml:space="preserve">At the most basic; level, evidence must be established as reliable or authentic. Thus, evidence, other than testimonial evidence, must be properly authenticated; that is, the party offering the document must produce some evidence to show it is, in fact, what the party says it is. If </w:t>
      </w:r>
      <w:r w:rsidRPr="00571105">
        <w:rPr>
          <w:rFonts w:ascii="Times New Roman" w:hAnsi="Times New Roman" w:cs="Times New Roman"/>
          <w:sz w:val="24"/>
          <w:szCs w:val="24"/>
        </w:rPr>
        <w:t xml:space="preserve">a piece of real evidence cannot be authenticated, the evidence Will not be admitted, even if it </w:t>
      </w:r>
      <w:r>
        <w:rPr>
          <w:rFonts w:ascii="Times New Roman" w:hAnsi="Times New Roman" w:cs="Times New Roman"/>
          <w:sz w:val="24"/>
          <w:szCs w:val="24"/>
        </w:rPr>
        <w:t>is plainly relevant.</w:t>
      </w:r>
    </w:p>
    <w:p w:rsidR="004847E9" w:rsidRPr="00571105" w:rsidRDefault="004847E9" w:rsidP="004847E9">
      <w:pPr>
        <w:spacing w:before="345"/>
        <w:jc w:val="both"/>
        <w:rPr>
          <w:rFonts w:ascii="Times New Roman" w:hAnsi="Times New Roman" w:cs="Times New Roman"/>
          <w:sz w:val="24"/>
          <w:szCs w:val="24"/>
        </w:rPr>
      </w:pPr>
      <w:r w:rsidRPr="00571105">
        <w:rPr>
          <w:rFonts w:ascii="Times New Roman" w:hAnsi="Times New Roman" w:cs="Times New Roman"/>
          <w:sz w:val="24"/>
          <w:szCs w:val="24"/>
        </w:rPr>
        <w:t>Similar to the authentication requirement for evidence, there is a sin</w:t>
      </w:r>
      <w:r>
        <w:rPr>
          <w:rFonts w:ascii="Times New Roman" w:hAnsi="Times New Roman" w:cs="Times New Roman"/>
          <w:sz w:val="24"/>
          <w:szCs w:val="24"/>
        </w:rPr>
        <w:t>lilarsort of "credibility test' for</w:t>
      </w:r>
      <w:r w:rsidRPr="00571105">
        <w:rPr>
          <w:rFonts w:ascii="Times New Roman" w:hAnsi="Times New Roman" w:cs="Times New Roman"/>
          <w:sz w:val="24"/>
          <w:szCs w:val="24"/>
        </w:rPr>
        <w:t xml:space="preserve"> witnesses. If testimony is to become admissible evidence, the witness must demonstrate that the knowledge being communicated is b</w:t>
      </w:r>
      <w:r>
        <w:rPr>
          <w:rFonts w:ascii="Times New Roman" w:hAnsi="Times New Roman" w:cs="Times New Roman"/>
          <w:sz w:val="24"/>
          <w:szCs w:val="24"/>
        </w:rPr>
        <w:t>elievable and made by personal experi</w:t>
      </w:r>
      <w:r w:rsidRPr="00571105">
        <w:rPr>
          <w:rFonts w:ascii="Times New Roman" w:hAnsi="Times New Roman" w:cs="Times New Roman"/>
          <w:sz w:val="24"/>
          <w:szCs w:val="24"/>
        </w:rPr>
        <w:t xml:space="preserve">ence. </w:t>
      </w:r>
    </w:p>
    <w:p w:rsidR="004847E9" w:rsidRDefault="004847E9" w:rsidP="00636FF9">
      <w:pPr>
        <w:spacing w:after="0"/>
        <w:rPr>
          <w:rFonts w:ascii="Bookman Old Style" w:hAnsi="Bookman Old Style"/>
          <w:b/>
        </w:rPr>
      </w:pP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3</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Pr="0045498B" w:rsidRDefault="005B764F" w:rsidP="00636FF9">
      <w:pPr>
        <w:spacing w:after="0"/>
        <w:jc w:val="both"/>
        <w:rPr>
          <w:rFonts w:ascii="Bookman Old Style" w:hAnsi="Bookman Old Style"/>
          <w:bCs/>
        </w:rPr>
      </w:pPr>
      <w:r>
        <w:rPr>
          <w:rFonts w:ascii="Bookman Old Style" w:hAnsi="Bookman Old Style"/>
          <w:bCs/>
        </w:rPr>
        <w:t>How successful Investigation is performed? Also explain the steps of Investigation process</w:t>
      </w:r>
      <w:r w:rsidR="00636FF9" w:rsidRPr="0021045B">
        <w:rPr>
          <w:rFonts w:ascii="Bookman Old Style" w:hAnsi="Bookman Old Style"/>
          <w:bCs/>
        </w:rPr>
        <w:t>.</w:t>
      </w:r>
    </w:p>
    <w:p w:rsidR="00636FF9" w:rsidRDefault="00636FF9" w:rsidP="00636FF9">
      <w:pPr>
        <w:spacing w:after="0"/>
        <w:rPr>
          <w:rFonts w:ascii="Bookman Old Style" w:hAnsi="Bookman Old Style"/>
          <w:b/>
        </w:rPr>
      </w:pPr>
    </w:p>
    <w:p w:rsidR="004847E9" w:rsidRPr="00CE5832" w:rsidRDefault="004847E9" w:rsidP="004847E9">
      <w:pPr>
        <w:rPr>
          <w:rStyle w:val="Strong"/>
          <w:rFonts w:ascii="Times New Roman" w:hAnsi="Times New Roman" w:cs="Times New Roman"/>
          <w:sz w:val="28"/>
          <w:szCs w:val="28"/>
        </w:rPr>
      </w:pPr>
      <w:r>
        <w:rPr>
          <w:rStyle w:val="Strong"/>
          <w:rFonts w:ascii="Times New Roman" w:hAnsi="Times New Roman" w:cs="Times New Roman"/>
          <w:sz w:val="28"/>
          <w:szCs w:val="28"/>
        </w:rPr>
        <w:t>Answer:</w:t>
      </w:r>
    </w:p>
    <w:p w:rsidR="004847E9" w:rsidRPr="00F93C9A" w:rsidRDefault="004847E9" w:rsidP="004847E9">
      <w:pPr>
        <w:pStyle w:val="Heading2"/>
      </w:pPr>
      <w:r w:rsidRPr="001F4265">
        <w:t>Guidance for Conduc</w:t>
      </w:r>
      <w:r>
        <w:t>ting a Successful Investigation</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1. Do not ‘go it alone’ if you can avoid it. Good investigation requir</w:t>
      </w:r>
      <w:r>
        <w:rPr>
          <w:rFonts w:ascii="Times New Roman" w:hAnsi="Times New Roman" w:cs="Times New Roman"/>
          <w:sz w:val="24"/>
          <w:szCs w:val="24"/>
        </w:rPr>
        <w:t xml:space="preserve">es discussion and it is all too </w:t>
      </w:r>
      <w:r w:rsidRPr="005E33B5">
        <w:rPr>
          <w:rFonts w:ascii="Times New Roman" w:hAnsi="Times New Roman" w:cs="Times New Roman"/>
          <w:sz w:val="24"/>
          <w:szCs w:val="24"/>
        </w:rPr>
        <w:t xml:space="preserve">easy to agree with yourself! Different type’s people see things </w:t>
      </w:r>
      <w:r>
        <w:rPr>
          <w:rFonts w:ascii="Times New Roman" w:hAnsi="Times New Roman" w:cs="Times New Roman"/>
          <w:sz w:val="24"/>
          <w:szCs w:val="24"/>
        </w:rPr>
        <w:t xml:space="preserve">from different perspectives and </w:t>
      </w:r>
      <w:r w:rsidRPr="005E33B5">
        <w:rPr>
          <w:rFonts w:ascii="Times New Roman" w:hAnsi="Times New Roman" w:cs="Times New Roman"/>
          <w:sz w:val="24"/>
          <w:szCs w:val="24"/>
        </w:rPr>
        <w:t>in investigation you want to make use of this.</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2. Remember to think things through before you begin. Do not ru</w:t>
      </w:r>
      <w:r>
        <w:rPr>
          <w:rFonts w:ascii="Times New Roman" w:hAnsi="Times New Roman" w:cs="Times New Roman"/>
          <w:sz w:val="24"/>
          <w:szCs w:val="24"/>
        </w:rPr>
        <w:t xml:space="preserve">sh in to interview witnesses or </w:t>
      </w:r>
      <w:r w:rsidRPr="005E33B5">
        <w:rPr>
          <w:rFonts w:ascii="Times New Roman" w:hAnsi="Times New Roman" w:cs="Times New Roman"/>
          <w:sz w:val="24"/>
          <w:szCs w:val="24"/>
        </w:rPr>
        <w:t>walk the site until you have decided what should come first and who is going to do what.</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 xml:space="preserve">Gather your thoughts. Discuss with your ‘team.’ Find witnesses and make </w:t>
      </w:r>
      <w:r>
        <w:rPr>
          <w:rFonts w:ascii="Times New Roman" w:hAnsi="Times New Roman" w:cs="Times New Roman"/>
          <w:sz w:val="24"/>
          <w:szCs w:val="24"/>
        </w:rPr>
        <w:t xml:space="preserve">arrangements to </w:t>
      </w:r>
      <w:r w:rsidRPr="005E33B5">
        <w:rPr>
          <w:rFonts w:ascii="Times New Roman" w:hAnsi="Times New Roman" w:cs="Times New Roman"/>
          <w:sz w:val="24"/>
          <w:szCs w:val="24"/>
        </w:rPr>
        <w:t>interview them properly. Decide carefully when you will do the various necessary tasks.</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 xml:space="preserve">3. Organise who will be responsible for all the information you </w:t>
      </w:r>
      <w:r>
        <w:rPr>
          <w:rFonts w:ascii="Times New Roman" w:hAnsi="Times New Roman" w:cs="Times New Roman"/>
          <w:sz w:val="24"/>
          <w:szCs w:val="24"/>
        </w:rPr>
        <w:t xml:space="preserve">will collect and which you will </w:t>
      </w:r>
      <w:r w:rsidRPr="005E33B5">
        <w:rPr>
          <w:rFonts w:ascii="Times New Roman" w:hAnsi="Times New Roman" w:cs="Times New Roman"/>
          <w:sz w:val="24"/>
          <w:szCs w:val="24"/>
        </w:rPr>
        <w:t>need for your analysis. If this is yourself, then set up a simple b</w:t>
      </w:r>
      <w:r>
        <w:rPr>
          <w:rFonts w:ascii="Times New Roman" w:hAnsi="Times New Roman" w:cs="Times New Roman"/>
          <w:sz w:val="24"/>
          <w:szCs w:val="24"/>
        </w:rPr>
        <w:t xml:space="preserve">ut effective system for storing </w:t>
      </w:r>
      <w:r w:rsidRPr="005E33B5">
        <w:rPr>
          <w:rFonts w:ascii="Times New Roman" w:hAnsi="Times New Roman" w:cs="Times New Roman"/>
          <w:sz w:val="24"/>
          <w:szCs w:val="24"/>
        </w:rPr>
        <w:t>and keeping it safe. Make sure none of your data is lent out or left lying around.</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 xml:space="preserve">4. Set up your ‘investigation headquarters’ right away. This </w:t>
      </w:r>
      <w:r>
        <w:rPr>
          <w:rFonts w:ascii="Times New Roman" w:hAnsi="Times New Roman" w:cs="Times New Roman"/>
          <w:sz w:val="24"/>
          <w:szCs w:val="24"/>
        </w:rPr>
        <w:t xml:space="preserve">may sound ‘over the top’ but it </w:t>
      </w:r>
      <w:r w:rsidRPr="005E33B5">
        <w:rPr>
          <w:rFonts w:ascii="Times New Roman" w:hAnsi="Times New Roman" w:cs="Times New Roman"/>
          <w:sz w:val="24"/>
          <w:szCs w:val="24"/>
        </w:rPr>
        <w:t xml:space="preserve">isn’t; you need somewhere to put up your Storyboard and </w:t>
      </w:r>
      <w:r>
        <w:rPr>
          <w:rFonts w:ascii="Times New Roman" w:hAnsi="Times New Roman" w:cs="Times New Roman"/>
          <w:sz w:val="24"/>
          <w:szCs w:val="24"/>
        </w:rPr>
        <w:t xml:space="preserve">Analysis charts so that you can </w:t>
      </w:r>
      <w:r w:rsidRPr="005E33B5">
        <w:rPr>
          <w:rFonts w:ascii="Times New Roman" w:hAnsi="Times New Roman" w:cs="Times New Roman"/>
          <w:sz w:val="24"/>
          <w:szCs w:val="24"/>
        </w:rPr>
        <w:t>come back to your investigation each day in an orderly wa</w:t>
      </w:r>
      <w:r>
        <w:rPr>
          <w:rFonts w:ascii="Times New Roman" w:hAnsi="Times New Roman" w:cs="Times New Roman"/>
          <w:sz w:val="24"/>
          <w:szCs w:val="24"/>
        </w:rPr>
        <w:t xml:space="preserve">y. Even small incidents or near </w:t>
      </w:r>
      <w:r w:rsidRPr="005E33B5">
        <w:rPr>
          <w:rFonts w:ascii="Times New Roman" w:hAnsi="Times New Roman" w:cs="Times New Roman"/>
          <w:sz w:val="24"/>
          <w:szCs w:val="24"/>
        </w:rPr>
        <w:t>misses (hits) could have been much bigger events; the rea</w:t>
      </w:r>
      <w:r>
        <w:rPr>
          <w:rFonts w:ascii="Times New Roman" w:hAnsi="Times New Roman" w:cs="Times New Roman"/>
          <w:sz w:val="24"/>
          <w:szCs w:val="24"/>
        </w:rPr>
        <w:t xml:space="preserve">son you are investigating is to </w:t>
      </w:r>
      <w:r w:rsidRPr="005E33B5">
        <w:rPr>
          <w:rFonts w:ascii="Times New Roman" w:hAnsi="Times New Roman" w:cs="Times New Roman"/>
          <w:sz w:val="24"/>
          <w:szCs w:val="24"/>
        </w:rPr>
        <w:t>identify actions which could prevent a much more serious oc</w:t>
      </w:r>
      <w:r>
        <w:rPr>
          <w:rFonts w:ascii="Times New Roman" w:hAnsi="Times New Roman" w:cs="Times New Roman"/>
          <w:sz w:val="24"/>
          <w:szCs w:val="24"/>
        </w:rPr>
        <w:t xml:space="preserve">currence. Your investigation is </w:t>
      </w:r>
      <w:r w:rsidRPr="005E33B5">
        <w:rPr>
          <w:rFonts w:ascii="Times New Roman" w:hAnsi="Times New Roman" w:cs="Times New Roman"/>
          <w:sz w:val="24"/>
          <w:szCs w:val="24"/>
        </w:rPr>
        <w:t>extremely IMPORTANT no matter what size the incident.</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lastRenderedPageBreak/>
        <w:t>5. As you gather your data, put it right away onto Post-its and th</w:t>
      </w:r>
      <w:r>
        <w:rPr>
          <w:rFonts w:ascii="Times New Roman" w:hAnsi="Times New Roman" w:cs="Times New Roman"/>
          <w:sz w:val="24"/>
          <w:szCs w:val="24"/>
        </w:rPr>
        <w:t xml:space="preserve">en the Timeline chart. That way </w:t>
      </w:r>
      <w:r w:rsidRPr="005E33B5">
        <w:rPr>
          <w:rFonts w:ascii="Times New Roman" w:hAnsi="Times New Roman" w:cs="Times New Roman"/>
          <w:sz w:val="24"/>
          <w:szCs w:val="24"/>
        </w:rPr>
        <w:t>you can see in front of you what is emerging. And you can di</w:t>
      </w:r>
      <w:r>
        <w:rPr>
          <w:rFonts w:ascii="Times New Roman" w:hAnsi="Times New Roman" w:cs="Times New Roman"/>
          <w:sz w:val="24"/>
          <w:szCs w:val="24"/>
        </w:rPr>
        <w:t xml:space="preserve">scuss your findings so far with </w:t>
      </w:r>
      <w:r w:rsidRPr="005E33B5">
        <w:rPr>
          <w:rFonts w:ascii="Times New Roman" w:hAnsi="Times New Roman" w:cs="Times New Roman"/>
          <w:sz w:val="24"/>
          <w:szCs w:val="24"/>
        </w:rPr>
        <w:t>your colleague/team. Using Post-its like this allows flexibility;</w:t>
      </w:r>
      <w:r>
        <w:rPr>
          <w:rFonts w:ascii="Times New Roman" w:hAnsi="Times New Roman" w:cs="Times New Roman"/>
          <w:sz w:val="24"/>
          <w:szCs w:val="24"/>
        </w:rPr>
        <w:t xml:space="preserve"> nothing is fixed. You can move </w:t>
      </w:r>
      <w:r w:rsidRPr="005E33B5">
        <w:rPr>
          <w:rFonts w:ascii="Times New Roman" w:hAnsi="Times New Roman" w:cs="Times New Roman"/>
          <w:sz w:val="24"/>
          <w:szCs w:val="24"/>
        </w:rPr>
        <w:t>them around– or take them off the chart altogether.</w:t>
      </w:r>
    </w:p>
    <w:p w:rsidR="004847E9"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6. Make sure that everyone feels able to input information. TOP-SET</w:t>
      </w:r>
      <w:r>
        <w:rPr>
          <w:rFonts w:ascii="Times New Roman" w:hAnsi="Times New Roman" w:cs="Times New Roman"/>
          <w:sz w:val="24"/>
          <w:szCs w:val="24"/>
        </w:rPr>
        <w:t xml:space="preserve">® has ‘difference’ at its core. </w:t>
      </w:r>
      <w:r w:rsidRPr="005E33B5">
        <w:rPr>
          <w:rFonts w:ascii="Times New Roman" w:hAnsi="Times New Roman" w:cs="Times New Roman"/>
          <w:sz w:val="24"/>
          <w:szCs w:val="24"/>
        </w:rPr>
        <w:t>Make use of this. Be open and accepting. What seem</w:t>
      </w:r>
      <w:r>
        <w:rPr>
          <w:rFonts w:ascii="Times New Roman" w:hAnsi="Times New Roman" w:cs="Times New Roman"/>
          <w:sz w:val="24"/>
          <w:szCs w:val="24"/>
        </w:rPr>
        <w:t>s obvious is rarely the answer.</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7. Do not discount the apparently naive idea. The non-expe</w:t>
      </w:r>
      <w:r>
        <w:rPr>
          <w:rFonts w:ascii="Times New Roman" w:hAnsi="Times New Roman" w:cs="Times New Roman"/>
          <w:sz w:val="24"/>
          <w:szCs w:val="24"/>
        </w:rPr>
        <w:t xml:space="preserve">rt too can have a very valuable </w:t>
      </w:r>
      <w:r w:rsidRPr="005E33B5">
        <w:rPr>
          <w:rFonts w:ascii="Times New Roman" w:hAnsi="Times New Roman" w:cs="Times New Roman"/>
          <w:sz w:val="24"/>
          <w:szCs w:val="24"/>
        </w:rPr>
        <w:t>contribution just because they can see with fres</w:t>
      </w:r>
      <w:r>
        <w:rPr>
          <w:rFonts w:ascii="Times New Roman" w:hAnsi="Times New Roman" w:cs="Times New Roman"/>
          <w:sz w:val="24"/>
          <w:szCs w:val="24"/>
        </w:rPr>
        <w:t xml:space="preserve">h eyes. Is there anyone in your </w:t>
      </w:r>
      <w:r w:rsidRPr="005E33B5">
        <w:rPr>
          <w:rFonts w:ascii="Times New Roman" w:hAnsi="Times New Roman" w:cs="Times New Roman"/>
          <w:sz w:val="24"/>
          <w:szCs w:val="24"/>
        </w:rPr>
        <w:t>office/establishment whom you have not thought of w</w:t>
      </w:r>
      <w:r>
        <w:rPr>
          <w:rFonts w:ascii="Times New Roman" w:hAnsi="Times New Roman" w:cs="Times New Roman"/>
          <w:sz w:val="24"/>
          <w:szCs w:val="24"/>
        </w:rPr>
        <w:t xml:space="preserve">ho could contribute well to the </w:t>
      </w:r>
      <w:r w:rsidRPr="005E33B5">
        <w:rPr>
          <w:rFonts w:ascii="Times New Roman" w:hAnsi="Times New Roman" w:cs="Times New Roman"/>
          <w:sz w:val="24"/>
          <w:szCs w:val="24"/>
        </w:rPr>
        <w:t>investigation?</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8. Arrogance and bullishness have no place in investigation; eac</w:t>
      </w:r>
      <w:r>
        <w:rPr>
          <w:rFonts w:ascii="Times New Roman" w:hAnsi="Times New Roman" w:cs="Times New Roman"/>
          <w:sz w:val="24"/>
          <w:szCs w:val="24"/>
        </w:rPr>
        <w:t xml:space="preserve">h individual has equal value in </w:t>
      </w:r>
      <w:r w:rsidRPr="005E33B5">
        <w:rPr>
          <w:rFonts w:ascii="Times New Roman" w:hAnsi="Times New Roman" w:cs="Times New Roman"/>
          <w:sz w:val="24"/>
          <w:szCs w:val="24"/>
        </w:rPr>
        <w:t>this process. Often the quieter individual, the one who is listening, comes up with the gem.</w:t>
      </w:r>
    </w:p>
    <w:p w:rsidR="004847E9" w:rsidRPr="005E33B5"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9. Listen to others. Sometimes someone else’s idea triggers s</w:t>
      </w:r>
      <w:r>
        <w:rPr>
          <w:rFonts w:ascii="Times New Roman" w:hAnsi="Times New Roman" w:cs="Times New Roman"/>
          <w:sz w:val="24"/>
          <w:szCs w:val="24"/>
        </w:rPr>
        <w:t xml:space="preserve">omething in your own mind. It’s OK </w:t>
      </w:r>
      <w:r w:rsidRPr="005E33B5">
        <w:rPr>
          <w:rFonts w:ascii="Times New Roman" w:hAnsi="Times New Roman" w:cs="Times New Roman"/>
          <w:sz w:val="24"/>
          <w:szCs w:val="24"/>
        </w:rPr>
        <w:t>to piggy-back on the ideas of others.</w:t>
      </w:r>
    </w:p>
    <w:p w:rsidR="004847E9" w:rsidRDefault="004847E9" w:rsidP="004847E9">
      <w:pPr>
        <w:jc w:val="both"/>
        <w:rPr>
          <w:rFonts w:ascii="Times New Roman" w:hAnsi="Times New Roman" w:cs="Times New Roman"/>
          <w:sz w:val="24"/>
          <w:szCs w:val="24"/>
        </w:rPr>
      </w:pPr>
      <w:r w:rsidRPr="005E33B5">
        <w:rPr>
          <w:rFonts w:ascii="Times New Roman" w:hAnsi="Times New Roman" w:cs="Times New Roman"/>
          <w:sz w:val="24"/>
          <w:szCs w:val="24"/>
        </w:rPr>
        <w:t>10. Be open minded; it is dangerous to be fixated on any idea.</w:t>
      </w:r>
      <w:r>
        <w:rPr>
          <w:rFonts w:ascii="Times New Roman" w:hAnsi="Times New Roman" w:cs="Times New Roman"/>
          <w:sz w:val="24"/>
          <w:szCs w:val="24"/>
        </w:rPr>
        <w:t xml:space="preserve"> Use the TOP-SET® indicators to </w:t>
      </w:r>
      <w:r w:rsidRPr="005E33B5">
        <w:rPr>
          <w:rFonts w:ascii="Times New Roman" w:hAnsi="Times New Roman" w:cs="Times New Roman"/>
          <w:sz w:val="24"/>
          <w:szCs w:val="24"/>
        </w:rPr>
        <w:t>direct you in different directions. Allow them to stimulate y</w:t>
      </w:r>
      <w:r>
        <w:rPr>
          <w:rFonts w:ascii="Times New Roman" w:hAnsi="Times New Roman" w:cs="Times New Roman"/>
          <w:sz w:val="24"/>
          <w:szCs w:val="24"/>
        </w:rPr>
        <w:t xml:space="preserve">our own thinking. Remember, you </w:t>
      </w:r>
      <w:r w:rsidRPr="005E33B5">
        <w:rPr>
          <w:rFonts w:ascii="Times New Roman" w:hAnsi="Times New Roman" w:cs="Times New Roman"/>
          <w:sz w:val="24"/>
          <w:szCs w:val="24"/>
        </w:rPr>
        <w:t>are looking for truth, not convenient coat-hangers. And somet</w:t>
      </w:r>
      <w:r>
        <w:rPr>
          <w:rFonts w:ascii="Times New Roman" w:hAnsi="Times New Roman" w:cs="Times New Roman"/>
          <w:sz w:val="24"/>
          <w:szCs w:val="24"/>
        </w:rPr>
        <w:t xml:space="preserve">imes you just have to live with </w:t>
      </w:r>
      <w:r w:rsidRPr="005E33B5">
        <w:rPr>
          <w:rFonts w:ascii="Times New Roman" w:hAnsi="Times New Roman" w:cs="Times New Roman"/>
          <w:sz w:val="24"/>
          <w:szCs w:val="24"/>
        </w:rPr>
        <w:t>uncertainty. A good investigator can do that and can bas</w:t>
      </w:r>
      <w:r>
        <w:rPr>
          <w:rFonts w:ascii="Times New Roman" w:hAnsi="Times New Roman" w:cs="Times New Roman"/>
          <w:sz w:val="24"/>
          <w:szCs w:val="24"/>
        </w:rPr>
        <w:t xml:space="preserve">e their recommendations on what </w:t>
      </w:r>
      <w:r w:rsidRPr="005E33B5">
        <w:rPr>
          <w:rFonts w:ascii="Times New Roman" w:hAnsi="Times New Roman" w:cs="Times New Roman"/>
          <w:sz w:val="24"/>
          <w:szCs w:val="24"/>
        </w:rPr>
        <w:t>they have found without needing A SINGLE ANSWER.</w:t>
      </w:r>
    </w:p>
    <w:p w:rsidR="004847E9" w:rsidRPr="00E7029E" w:rsidRDefault="004847E9" w:rsidP="004847E9">
      <w:pPr>
        <w:jc w:val="both"/>
        <w:rPr>
          <w:rFonts w:ascii="Times New Roman" w:hAnsi="Times New Roman" w:cs="Times New Roman"/>
          <w:sz w:val="24"/>
          <w:szCs w:val="24"/>
        </w:rPr>
      </w:pPr>
      <w:r w:rsidRPr="00B06243">
        <w:rPr>
          <w:rFonts w:ascii="Times New Roman" w:hAnsi="Times New Roman" w:cs="Times New Roman"/>
          <w:b/>
          <w:sz w:val="32"/>
          <w:szCs w:val="32"/>
        </w:rPr>
        <w:t>Steps for Investigation process</w:t>
      </w:r>
    </w:p>
    <w:p w:rsidR="004847E9" w:rsidRPr="00571F22" w:rsidRDefault="004847E9" w:rsidP="004847E9">
      <w:pPr>
        <w:pStyle w:val="Heading1"/>
        <w:jc w:val="both"/>
      </w:pPr>
      <w:r w:rsidRPr="00571F22">
        <w:t>Planning</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 xml:space="preserve">Effective planning is a key component of any successful </w:t>
      </w:r>
      <w:r>
        <w:rPr>
          <w:rFonts w:ascii="Times New Roman" w:hAnsi="Times New Roman" w:cs="Times New Roman"/>
          <w:sz w:val="24"/>
          <w:szCs w:val="24"/>
        </w:rPr>
        <w:t xml:space="preserve">investigation: it will help you </w:t>
      </w:r>
      <w:r w:rsidRPr="00571F22">
        <w:rPr>
          <w:rFonts w:ascii="Times New Roman" w:hAnsi="Times New Roman" w:cs="Times New Roman"/>
          <w:sz w:val="24"/>
          <w:szCs w:val="24"/>
        </w:rPr>
        <w:t xml:space="preserve">define the parameters of your investigation and keep you </w:t>
      </w:r>
      <w:r>
        <w:rPr>
          <w:rFonts w:ascii="Times New Roman" w:hAnsi="Times New Roman" w:cs="Times New Roman"/>
          <w:sz w:val="24"/>
          <w:szCs w:val="24"/>
        </w:rPr>
        <w:t xml:space="preserve">focused on what is relevant. We </w:t>
      </w:r>
      <w:r w:rsidRPr="00571F22">
        <w:rPr>
          <w:rFonts w:ascii="Times New Roman" w:hAnsi="Times New Roman" w:cs="Times New Roman"/>
          <w:sz w:val="24"/>
          <w:szCs w:val="24"/>
        </w:rPr>
        <w:t>recommend drawing up a standard investigation plan at th</w:t>
      </w:r>
      <w:r>
        <w:rPr>
          <w:rFonts w:ascii="Times New Roman" w:hAnsi="Times New Roman" w:cs="Times New Roman"/>
          <w:sz w:val="24"/>
          <w:szCs w:val="24"/>
        </w:rPr>
        <w:t xml:space="preserve">e start of every investigation, </w:t>
      </w:r>
      <w:r w:rsidRPr="00571F22">
        <w:rPr>
          <w:rFonts w:ascii="Times New Roman" w:hAnsi="Times New Roman" w:cs="Times New Roman"/>
          <w:sz w:val="24"/>
          <w:szCs w:val="24"/>
        </w:rPr>
        <w:t>capturing the key issues and structuring your actions.</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Of course, you cannot ever predict with certainty what direction an investigation will take.</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During the course of the investigation, you may unco</w:t>
      </w:r>
      <w:r>
        <w:rPr>
          <w:rFonts w:ascii="Times New Roman" w:hAnsi="Times New Roman" w:cs="Times New Roman"/>
          <w:sz w:val="24"/>
          <w:szCs w:val="24"/>
        </w:rPr>
        <w:t xml:space="preserve">ver issues that require further </w:t>
      </w:r>
      <w:r w:rsidRPr="00571F22">
        <w:rPr>
          <w:rFonts w:ascii="Times New Roman" w:hAnsi="Times New Roman" w:cs="Times New Roman"/>
          <w:sz w:val="24"/>
          <w:szCs w:val="24"/>
        </w:rPr>
        <w:t>research and consideration, and could result in significant r</w:t>
      </w:r>
      <w:r>
        <w:rPr>
          <w:rFonts w:ascii="Times New Roman" w:hAnsi="Times New Roman" w:cs="Times New Roman"/>
          <w:sz w:val="24"/>
          <w:szCs w:val="24"/>
        </w:rPr>
        <w:t xml:space="preserve">evisions to your plan. Even so, </w:t>
      </w:r>
      <w:r w:rsidRPr="00571F22">
        <w:rPr>
          <w:rFonts w:ascii="Times New Roman" w:hAnsi="Times New Roman" w:cs="Times New Roman"/>
          <w:sz w:val="24"/>
          <w:szCs w:val="24"/>
        </w:rPr>
        <w:t>a good initial plan will help to reduce the disruption of un</w:t>
      </w:r>
      <w:r>
        <w:rPr>
          <w:rFonts w:ascii="Times New Roman" w:hAnsi="Times New Roman" w:cs="Times New Roman"/>
          <w:sz w:val="24"/>
          <w:szCs w:val="24"/>
        </w:rPr>
        <w:t xml:space="preserve">foreseen circumstances and keep </w:t>
      </w:r>
      <w:r w:rsidRPr="00571F22">
        <w:rPr>
          <w:rFonts w:ascii="Times New Roman" w:hAnsi="Times New Roman" w:cs="Times New Roman"/>
          <w:sz w:val="24"/>
          <w:szCs w:val="24"/>
        </w:rPr>
        <w:t>your investigation focused.</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The sample plan at the back of this guide might g</w:t>
      </w:r>
      <w:r>
        <w:rPr>
          <w:rFonts w:ascii="Times New Roman" w:hAnsi="Times New Roman" w:cs="Times New Roman"/>
          <w:sz w:val="24"/>
          <w:szCs w:val="24"/>
        </w:rPr>
        <w:t xml:space="preserve">ive you some ideas. At its most </w:t>
      </w:r>
      <w:r w:rsidRPr="00571F22">
        <w:rPr>
          <w:rFonts w:ascii="Times New Roman" w:hAnsi="Times New Roman" w:cs="Times New Roman"/>
          <w:sz w:val="24"/>
          <w:szCs w:val="24"/>
        </w:rPr>
        <w:t>fundamental, the plan should include the following sections.</w:t>
      </w:r>
    </w:p>
    <w:p w:rsidR="004847E9" w:rsidRPr="00571F22" w:rsidRDefault="004847E9" w:rsidP="004847E9">
      <w:pPr>
        <w:pStyle w:val="Heading2"/>
      </w:pPr>
      <w:r w:rsidRPr="00571F22">
        <w:lastRenderedPageBreak/>
        <w:t>The allegation</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 xml:space="preserve">A good investigation plan starts with a precise definition of </w:t>
      </w:r>
      <w:r>
        <w:rPr>
          <w:rFonts w:ascii="Times New Roman" w:hAnsi="Times New Roman" w:cs="Times New Roman"/>
          <w:sz w:val="24"/>
          <w:szCs w:val="24"/>
        </w:rPr>
        <w:t xml:space="preserve">the allegation. Knowing exactly </w:t>
      </w:r>
      <w:r w:rsidRPr="00571F22">
        <w:rPr>
          <w:rFonts w:ascii="Times New Roman" w:hAnsi="Times New Roman" w:cs="Times New Roman"/>
          <w:sz w:val="24"/>
          <w:szCs w:val="24"/>
        </w:rPr>
        <w:t>what you are trying to establish will help you focus. Ambi</w:t>
      </w:r>
      <w:r>
        <w:rPr>
          <w:rFonts w:ascii="Times New Roman" w:hAnsi="Times New Roman" w:cs="Times New Roman"/>
          <w:sz w:val="24"/>
          <w:szCs w:val="24"/>
        </w:rPr>
        <w:t xml:space="preserve">guity about the exact nature of </w:t>
      </w:r>
      <w:r w:rsidRPr="00571F22">
        <w:rPr>
          <w:rFonts w:ascii="Times New Roman" w:hAnsi="Times New Roman" w:cs="Times New Roman"/>
          <w:sz w:val="24"/>
          <w:szCs w:val="24"/>
        </w:rPr>
        <w:t>the allegation may cause difficulties later on in the investigation.</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If you need clarification on any facts of the allegation you can approach the complainant.</w:t>
      </w:r>
    </w:p>
    <w:p w:rsidR="004847E9"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You are required to tell the complainant that you have</w:t>
      </w:r>
      <w:r>
        <w:rPr>
          <w:rFonts w:ascii="Times New Roman" w:hAnsi="Times New Roman" w:cs="Times New Roman"/>
          <w:sz w:val="24"/>
          <w:szCs w:val="24"/>
        </w:rPr>
        <w:t xml:space="preserve"> received the matter for local </w:t>
      </w:r>
      <w:r w:rsidRPr="00571F22">
        <w:rPr>
          <w:rFonts w:ascii="Times New Roman" w:hAnsi="Times New Roman" w:cs="Times New Roman"/>
          <w:sz w:val="24"/>
          <w:szCs w:val="24"/>
        </w:rPr>
        <w:t>investigation, so this might be a good time to check any details</w:t>
      </w:r>
    </w:p>
    <w:p w:rsidR="004847E9" w:rsidRPr="00571F22" w:rsidRDefault="004847E9" w:rsidP="004847E9">
      <w:pPr>
        <w:pStyle w:val="Heading2"/>
      </w:pPr>
      <w:r w:rsidRPr="00571F22">
        <w:t>Relevant parts of the Code</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It is useful to list the parts of the Code of Conduct that ma</w:t>
      </w:r>
      <w:r>
        <w:rPr>
          <w:rFonts w:ascii="Times New Roman" w:hAnsi="Times New Roman" w:cs="Times New Roman"/>
          <w:sz w:val="24"/>
          <w:szCs w:val="24"/>
        </w:rPr>
        <w:t xml:space="preserve">y have been broken, to help you </w:t>
      </w:r>
      <w:r w:rsidRPr="00571F22">
        <w:rPr>
          <w:rFonts w:ascii="Times New Roman" w:hAnsi="Times New Roman" w:cs="Times New Roman"/>
          <w:sz w:val="24"/>
          <w:szCs w:val="24"/>
        </w:rPr>
        <w:t>focus the investigation in the right areas. We have found t</w:t>
      </w:r>
      <w:r>
        <w:rPr>
          <w:rFonts w:ascii="Times New Roman" w:hAnsi="Times New Roman" w:cs="Times New Roman"/>
          <w:sz w:val="24"/>
          <w:szCs w:val="24"/>
        </w:rPr>
        <w:t xml:space="preserve">hat one of the greatest dangers </w:t>
      </w:r>
      <w:r w:rsidRPr="00571F22">
        <w:rPr>
          <w:rFonts w:ascii="Times New Roman" w:hAnsi="Times New Roman" w:cs="Times New Roman"/>
          <w:sz w:val="24"/>
          <w:szCs w:val="24"/>
        </w:rPr>
        <w:t>is becoming distracted by issues that only serve to mu</w:t>
      </w:r>
      <w:r>
        <w:rPr>
          <w:rFonts w:ascii="Times New Roman" w:hAnsi="Times New Roman" w:cs="Times New Roman"/>
          <w:sz w:val="24"/>
          <w:szCs w:val="24"/>
        </w:rPr>
        <w:t xml:space="preserve">ddy the waters and increase the </w:t>
      </w:r>
      <w:r w:rsidRPr="00571F22">
        <w:rPr>
          <w:rFonts w:ascii="Times New Roman" w:hAnsi="Times New Roman" w:cs="Times New Roman"/>
          <w:sz w:val="24"/>
          <w:szCs w:val="24"/>
        </w:rPr>
        <w:t>amount of time and effort spent on an investigation.</w:t>
      </w:r>
    </w:p>
    <w:p w:rsidR="004847E9" w:rsidRPr="00571F22" w:rsidRDefault="004847E9" w:rsidP="004847E9">
      <w:pPr>
        <w:pStyle w:val="Heading2"/>
      </w:pPr>
      <w:r w:rsidRPr="00571F22">
        <w:t>Information</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The complaint sometimes comes with a great deal of do</w:t>
      </w:r>
      <w:r>
        <w:rPr>
          <w:rFonts w:ascii="Times New Roman" w:hAnsi="Times New Roman" w:cs="Times New Roman"/>
          <w:sz w:val="24"/>
          <w:szCs w:val="24"/>
        </w:rPr>
        <w:t xml:space="preserve">cumentary information which you </w:t>
      </w:r>
      <w:r w:rsidRPr="00571F22">
        <w:rPr>
          <w:rFonts w:ascii="Times New Roman" w:hAnsi="Times New Roman" w:cs="Times New Roman"/>
          <w:sz w:val="24"/>
          <w:szCs w:val="24"/>
        </w:rPr>
        <w:t>will need to sift through, recording the relevant parts on your plan.</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From this, you should be able to work out what further in</w:t>
      </w:r>
      <w:r>
        <w:rPr>
          <w:rFonts w:ascii="Times New Roman" w:hAnsi="Times New Roman" w:cs="Times New Roman"/>
          <w:sz w:val="24"/>
          <w:szCs w:val="24"/>
        </w:rPr>
        <w:t xml:space="preserve">formation or evidence is needed </w:t>
      </w:r>
      <w:r w:rsidRPr="00571F22">
        <w:rPr>
          <w:rFonts w:ascii="Times New Roman" w:hAnsi="Times New Roman" w:cs="Times New Roman"/>
          <w:sz w:val="24"/>
          <w:szCs w:val="24"/>
        </w:rPr>
        <w:t>to determine whether the alleged conduct occurre</w:t>
      </w:r>
      <w:r>
        <w:rPr>
          <w:rFonts w:ascii="Times New Roman" w:hAnsi="Times New Roman" w:cs="Times New Roman"/>
          <w:sz w:val="24"/>
          <w:szCs w:val="24"/>
        </w:rPr>
        <w:t xml:space="preserve">d. Be as focused and precise as </w:t>
      </w:r>
      <w:r w:rsidRPr="00571F22">
        <w:rPr>
          <w:rFonts w:ascii="Times New Roman" w:hAnsi="Times New Roman" w:cs="Times New Roman"/>
          <w:sz w:val="24"/>
          <w:szCs w:val="24"/>
        </w:rPr>
        <w:t>possible: being clear about what you need to know at this s</w:t>
      </w:r>
      <w:r>
        <w:rPr>
          <w:rFonts w:ascii="Times New Roman" w:hAnsi="Times New Roman" w:cs="Times New Roman"/>
          <w:sz w:val="24"/>
          <w:szCs w:val="24"/>
        </w:rPr>
        <w:t xml:space="preserve">tage will help you avoid delays </w:t>
      </w:r>
      <w:r w:rsidRPr="00571F22">
        <w:rPr>
          <w:rFonts w:ascii="Times New Roman" w:hAnsi="Times New Roman" w:cs="Times New Roman"/>
          <w:sz w:val="24"/>
          <w:szCs w:val="24"/>
        </w:rPr>
        <w:t>and distractions later on. You may find it helpful to produce a</w:t>
      </w:r>
      <w:r>
        <w:rPr>
          <w:rFonts w:ascii="Times New Roman" w:hAnsi="Times New Roman" w:cs="Times New Roman"/>
          <w:sz w:val="24"/>
          <w:szCs w:val="24"/>
        </w:rPr>
        <w:t xml:space="preserve"> checklist of the elements that </w:t>
      </w:r>
      <w:r w:rsidRPr="00571F22">
        <w:rPr>
          <w:rFonts w:ascii="Times New Roman" w:hAnsi="Times New Roman" w:cs="Times New Roman"/>
          <w:sz w:val="24"/>
          <w:szCs w:val="24"/>
        </w:rPr>
        <w:t>need to be proved.</w:t>
      </w:r>
    </w:p>
    <w:p w:rsidR="004847E9" w:rsidRPr="00571F22" w:rsidRDefault="004847E9" w:rsidP="004847E9">
      <w:pPr>
        <w:pStyle w:val="Heading2"/>
      </w:pPr>
      <w:r w:rsidRPr="00571F22">
        <w:t>Action plan</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Set out how you intend to obtain the information you nee</w:t>
      </w:r>
      <w:r>
        <w:rPr>
          <w:rFonts w:ascii="Times New Roman" w:hAnsi="Times New Roman" w:cs="Times New Roman"/>
          <w:sz w:val="24"/>
          <w:szCs w:val="24"/>
        </w:rPr>
        <w:t xml:space="preserve">d. Your plan should include the </w:t>
      </w:r>
      <w:r w:rsidRPr="00571F22">
        <w:rPr>
          <w:rFonts w:ascii="Times New Roman" w:hAnsi="Times New Roman" w:cs="Times New Roman"/>
          <w:sz w:val="24"/>
          <w:szCs w:val="24"/>
        </w:rPr>
        <w:t xml:space="preserve">witnesses you intend to interview, the order in which the interviews will </w:t>
      </w:r>
      <w:r>
        <w:rPr>
          <w:rFonts w:ascii="Times New Roman" w:hAnsi="Times New Roman" w:cs="Times New Roman"/>
          <w:sz w:val="24"/>
          <w:szCs w:val="24"/>
        </w:rPr>
        <w:t xml:space="preserve">be conducted, the </w:t>
      </w:r>
      <w:r w:rsidRPr="00571F22">
        <w:rPr>
          <w:rFonts w:ascii="Times New Roman" w:hAnsi="Times New Roman" w:cs="Times New Roman"/>
          <w:sz w:val="24"/>
          <w:szCs w:val="24"/>
        </w:rPr>
        <w:t>questions you need to ask and the areas you need to co</w:t>
      </w:r>
      <w:r>
        <w:rPr>
          <w:rFonts w:ascii="Times New Roman" w:hAnsi="Times New Roman" w:cs="Times New Roman"/>
          <w:sz w:val="24"/>
          <w:szCs w:val="24"/>
        </w:rPr>
        <w:t xml:space="preserve">ver. It should also include any </w:t>
      </w:r>
      <w:r w:rsidRPr="00571F22">
        <w:rPr>
          <w:rFonts w:ascii="Times New Roman" w:hAnsi="Times New Roman" w:cs="Times New Roman"/>
          <w:sz w:val="24"/>
          <w:szCs w:val="24"/>
        </w:rPr>
        <w:t>documents, you need to obtain and any site visits you think would be useful.</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It is usually best to secure all relevant documents before b</w:t>
      </w:r>
      <w:r>
        <w:rPr>
          <w:rFonts w:ascii="Times New Roman" w:hAnsi="Times New Roman" w:cs="Times New Roman"/>
          <w:sz w:val="24"/>
          <w:szCs w:val="24"/>
        </w:rPr>
        <w:t xml:space="preserve">eginning the interviews as they </w:t>
      </w:r>
      <w:r w:rsidRPr="00571F22">
        <w:rPr>
          <w:rFonts w:ascii="Times New Roman" w:hAnsi="Times New Roman" w:cs="Times New Roman"/>
          <w:sz w:val="24"/>
          <w:szCs w:val="24"/>
        </w:rPr>
        <w:t>may have an impact on the questions you want to ask</w:t>
      </w:r>
      <w:r>
        <w:rPr>
          <w:rFonts w:ascii="Times New Roman" w:hAnsi="Times New Roman" w:cs="Times New Roman"/>
          <w:sz w:val="24"/>
          <w:szCs w:val="24"/>
        </w:rPr>
        <w:t xml:space="preserve">. You should also consider what </w:t>
      </w:r>
      <w:r w:rsidRPr="00571F22">
        <w:rPr>
          <w:rFonts w:ascii="Times New Roman" w:hAnsi="Times New Roman" w:cs="Times New Roman"/>
          <w:sz w:val="24"/>
          <w:szCs w:val="24"/>
        </w:rPr>
        <w:t>documents if any, you may wish to give to the interviewee before the interview.</w:t>
      </w:r>
    </w:p>
    <w:p w:rsidR="004847E9" w:rsidRPr="00571F22" w:rsidRDefault="004847E9" w:rsidP="004847E9">
      <w:pPr>
        <w:pStyle w:val="Heading2"/>
      </w:pPr>
      <w:r w:rsidRPr="00571F22">
        <w:t>Resources and targets</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At this stage, you should have a reasonable idea about t</w:t>
      </w:r>
      <w:r>
        <w:rPr>
          <w:rFonts w:ascii="Times New Roman" w:hAnsi="Times New Roman" w:cs="Times New Roman"/>
          <w:sz w:val="24"/>
          <w:szCs w:val="24"/>
        </w:rPr>
        <w:t xml:space="preserve">he resources needed to complete </w:t>
      </w:r>
      <w:r w:rsidRPr="00571F22">
        <w:rPr>
          <w:rFonts w:ascii="Times New Roman" w:hAnsi="Times New Roman" w:cs="Times New Roman"/>
          <w:sz w:val="24"/>
          <w:szCs w:val="24"/>
        </w:rPr>
        <w:t xml:space="preserve">the investigation, such as time and expenses. Record </w:t>
      </w:r>
      <w:r>
        <w:rPr>
          <w:rFonts w:ascii="Times New Roman" w:hAnsi="Times New Roman" w:cs="Times New Roman"/>
          <w:sz w:val="24"/>
          <w:szCs w:val="24"/>
        </w:rPr>
        <w:t xml:space="preserve">them on your plan and make sure </w:t>
      </w:r>
      <w:r w:rsidRPr="00571F22">
        <w:rPr>
          <w:rFonts w:ascii="Times New Roman" w:hAnsi="Times New Roman" w:cs="Times New Roman"/>
          <w:sz w:val="24"/>
          <w:szCs w:val="24"/>
        </w:rPr>
        <w:t>they are available to you.</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lastRenderedPageBreak/>
        <w:t>We also recommend that you include target dates for comp</w:t>
      </w:r>
      <w:r>
        <w:rPr>
          <w:rFonts w:ascii="Times New Roman" w:hAnsi="Times New Roman" w:cs="Times New Roman"/>
          <w:sz w:val="24"/>
          <w:szCs w:val="24"/>
        </w:rPr>
        <w:t xml:space="preserve">letion of the various stages of </w:t>
      </w:r>
      <w:r w:rsidRPr="00571F22">
        <w:rPr>
          <w:rFonts w:ascii="Times New Roman" w:hAnsi="Times New Roman" w:cs="Times New Roman"/>
          <w:sz w:val="24"/>
          <w:szCs w:val="24"/>
        </w:rPr>
        <w:t>your investigation and an overall target date for completion of the final report.</w:t>
      </w:r>
    </w:p>
    <w:p w:rsidR="004847E9" w:rsidRPr="00571F22" w:rsidRDefault="004847E9" w:rsidP="004847E9">
      <w:pPr>
        <w:pStyle w:val="Heading1"/>
        <w:jc w:val="both"/>
      </w:pPr>
      <w:r w:rsidRPr="00571F22">
        <w:t>Establishing facts</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In the vast majority of investigations, you will need to gather documents and conduct</w:t>
      </w:r>
      <w:r>
        <w:rPr>
          <w:rFonts w:ascii="Times New Roman" w:hAnsi="Times New Roman" w:cs="Times New Roman"/>
          <w:sz w:val="24"/>
          <w:szCs w:val="24"/>
        </w:rPr>
        <w:t xml:space="preserve"> </w:t>
      </w:r>
      <w:r w:rsidRPr="00571F22">
        <w:rPr>
          <w:rFonts w:ascii="Times New Roman" w:hAnsi="Times New Roman" w:cs="Times New Roman"/>
          <w:sz w:val="24"/>
          <w:szCs w:val="24"/>
        </w:rPr>
        <w:t>interviews to establish the facts of a case. This section considers how to go about it.</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Gathering documents and background information</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You will need to obtain the background information and</w:t>
      </w:r>
      <w:r>
        <w:rPr>
          <w:rFonts w:ascii="Times New Roman" w:hAnsi="Times New Roman" w:cs="Times New Roman"/>
          <w:sz w:val="24"/>
          <w:szCs w:val="24"/>
        </w:rPr>
        <w:t xml:space="preserve"> other documentary evidence you </w:t>
      </w:r>
      <w:r w:rsidRPr="00571F22">
        <w:rPr>
          <w:rFonts w:ascii="Times New Roman" w:hAnsi="Times New Roman" w:cs="Times New Roman"/>
          <w:sz w:val="24"/>
          <w:szCs w:val="24"/>
        </w:rPr>
        <w:t>have identified as relevant to the investigation. Y</w:t>
      </w:r>
      <w:r>
        <w:rPr>
          <w:rFonts w:ascii="Times New Roman" w:hAnsi="Times New Roman" w:cs="Times New Roman"/>
          <w:sz w:val="24"/>
          <w:szCs w:val="24"/>
        </w:rPr>
        <w:t xml:space="preserve">ou may also wish to get written </w:t>
      </w:r>
      <w:r w:rsidRPr="00571F22">
        <w:rPr>
          <w:rFonts w:ascii="Times New Roman" w:hAnsi="Times New Roman" w:cs="Times New Roman"/>
          <w:sz w:val="24"/>
          <w:szCs w:val="24"/>
        </w:rPr>
        <w:t>statements from witnesses, although these are us</w:t>
      </w:r>
      <w:r>
        <w:rPr>
          <w:rFonts w:ascii="Times New Roman" w:hAnsi="Times New Roman" w:cs="Times New Roman"/>
          <w:sz w:val="24"/>
          <w:szCs w:val="24"/>
        </w:rPr>
        <w:t xml:space="preserve">ually only successful where the </w:t>
      </w:r>
      <w:r w:rsidRPr="00571F22">
        <w:rPr>
          <w:rFonts w:ascii="Times New Roman" w:hAnsi="Times New Roman" w:cs="Times New Roman"/>
          <w:sz w:val="24"/>
          <w:szCs w:val="24"/>
        </w:rPr>
        <w:t>information you are seeking is very straightforward. The</w:t>
      </w:r>
      <w:r>
        <w:rPr>
          <w:rFonts w:ascii="Times New Roman" w:hAnsi="Times New Roman" w:cs="Times New Roman"/>
          <w:sz w:val="24"/>
          <w:szCs w:val="24"/>
        </w:rPr>
        <w:t xml:space="preserve">y will not be helpful where you </w:t>
      </w:r>
      <w:r w:rsidRPr="00571F22">
        <w:rPr>
          <w:rFonts w:ascii="Times New Roman" w:hAnsi="Times New Roman" w:cs="Times New Roman"/>
          <w:sz w:val="24"/>
          <w:szCs w:val="24"/>
        </w:rPr>
        <w:t>need to probe the answers given for further information, tes</w:t>
      </w:r>
      <w:r>
        <w:rPr>
          <w:rFonts w:ascii="Times New Roman" w:hAnsi="Times New Roman" w:cs="Times New Roman"/>
          <w:sz w:val="24"/>
          <w:szCs w:val="24"/>
        </w:rPr>
        <w:t xml:space="preserve">t an individual's responses, or </w:t>
      </w:r>
      <w:r w:rsidRPr="00571F22">
        <w:rPr>
          <w:rFonts w:ascii="Times New Roman" w:hAnsi="Times New Roman" w:cs="Times New Roman"/>
          <w:sz w:val="24"/>
          <w:szCs w:val="24"/>
        </w:rPr>
        <w:t>where there is some doubt about the credibility of an individual's account of events.</w:t>
      </w:r>
    </w:p>
    <w:p w:rsidR="004847E9" w:rsidRPr="000A2E6A" w:rsidRDefault="004847E9" w:rsidP="004847E9">
      <w:pPr>
        <w:jc w:val="both"/>
        <w:rPr>
          <w:rFonts w:ascii="Times New Roman" w:hAnsi="Times New Roman" w:cs="Times New Roman"/>
          <w:b/>
          <w:sz w:val="24"/>
          <w:szCs w:val="24"/>
        </w:rPr>
      </w:pPr>
      <w:r w:rsidRPr="000A2E6A">
        <w:rPr>
          <w:rFonts w:ascii="Times New Roman" w:hAnsi="Times New Roman" w:cs="Times New Roman"/>
          <w:b/>
          <w:sz w:val="24"/>
          <w:szCs w:val="24"/>
        </w:rPr>
        <w:t>Requests for information should:</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 be made in writing</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 explain the reasons for your request</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 be precise about the information you need</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 set a deadline for responding</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 xml:space="preserve">You may wish, at this stage, to ask people to let you know if they are likely </w:t>
      </w:r>
      <w:r>
        <w:rPr>
          <w:rFonts w:ascii="Times New Roman" w:hAnsi="Times New Roman" w:cs="Times New Roman"/>
          <w:sz w:val="24"/>
          <w:szCs w:val="24"/>
        </w:rPr>
        <w:t xml:space="preserve">to be late </w:t>
      </w:r>
      <w:r w:rsidRPr="00571F22">
        <w:rPr>
          <w:rFonts w:ascii="Times New Roman" w:hAnsi="Times New Roman" w:cs="Times New Roman"/>
          <w:sz w:val="24"/>
          <w:szCs w:val="24"/>
        </w:rPr>
        <w:t>responding. Ask them to explain any delays and agree</w:t>
      </w:r>
      <w:r>
        <w:rPr>
          <w:rFonts w:ascii="Times New Roman" w:hAnsi="Times New Roman" w:cs="Times New Roman"/>
          <w:sz w:val="24"/>
          <w:szCs w:val="24"/>
        </w:rPr>
        <w:t xml:space="preserve"> a new deadline. It may also be </w:t>
      </w:r>
      <w:r w:rsidRPr="00571F22">
        <w:rPr>
          <w:rFonts w:ascii="Times New Roman" w:hAnsi="Times New Roman" w:cs="Times New Roman"/>
          <w:sz w:val="24"/>
          <w:szCs w:val="24"/>
        </w:rPr>
        <w:t>helpful to give a copy of the letter to your chief executi</w:t>
      </w:r>
      <w:r>
        <w:rPr>
          <w:rFonts w:ascii="Times New Roman" w:hAnsi="Times New Roman" w:cs="Times New Roman"/>
          <w:sz w:val="24"/>
          <w:szCs w:val="24"/>
        </w:rPr>
        <w:t xml:space="preserve">ve, in case you need their help </w:t>
      </w:r>
      <w:r w:rsidRPr="00571F22">
        <w:rPr>
          <w:rFonts w:ascii="Times New Roman" w:hAnsi="Times New Roman" w:cs="Times New Roman"/>
          <w:sz w:val="24"/>
          <w:szCs w:val="24"/>
        </w:rPr>
        <w:t>persuading people to co-operate.</w:t>
      </w:r>
    </w:p>
    <w:p w:rsidR="004847E9" w:rsidRPr="00571F22"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It's important you contact anyone who missed the dea</w:t>
      </w:r>
      <w:r>
        <w:rPr>
          <w:rFonts w:ascii="Times New Roman" w:hAnsi="Times New Roman" w:cs="Times New Roman"/>
          <w:sz w:val="24"/>
          <w:szCs w:val="24"/>
        </w:rPr>
        <w:t xml:space="preserve">dline straight away to ask them </w:t>
      </w:r>
      <w:r w:rsidRPr="00571F22">
        <w:rPr>
          <w:rFonts w:ascii="Times New Roman" w:hAnsi="Times New Roman" w:cs="Times New Roman"/>
          <w:sz w:val="24"/>
          <w:szCs w:val="24"/>
        </w:rPr>
        <w:t>when the information will be provided. Do not accept vagu</w:t>
      </w:r>
      <w:r>
        <w:rPr>
          <w:rFonts w:ascii="Times New Roman" w:hAnsi="Times New Roman" w:cs="Times New Roman"/>
          <w:sz w:val="24"/>
          <w:szCs w:val="24"/>
        </w:rPr>
        <w:t xml:space="preserve">e promises; insist on a precise </w:t>
      </w:r>
      <w:r w:rsidRPr="00571F22">
        <w:rPr>
          <w:rFonts w:ascii="Times New Roman" w:hAnsi="Times New Roman" w:cs="Times New Roman"/>
          <w:sz w:val="24"/>
          <w:szCs w:val="24"/>
        </w:rPr>
        <w:t>date. You may even want to offer to have it collected and agree a date and time for this.</w:t>
      </w:r>
    </w:p>
    <w:p w:rsidR="004847E9" w:rsidRDefault="004847E9" w:rsidP="004847E9">
      <w:pPr>
        <w:jc w:val="both"/>
        <w:rPr>
          <w:rFonts w:ascii="Times New Roman" w:hAnsi="Times New Roman" w:cs="Times New Roman"/>
          <w:sz w:val="24"/>
          <w:szCs w:val="24"/>
        </w:rPr>
      </w:pPr>
      <w:r w:rsidRPr="00571F22">
        <w:rPr>
          <w:rFonts w:ascii="Times New Roman" w:hAnsi="Times New Roman" w:cs="Times New Roman"/>
          <w:sz w:val="24"/>
          <w:szCs w:val="24"/>
        </w:rPr>
        <w:t>Getting information from your own authority and other lo</w:t>
      </w:r>
      <w:r>
        <w:rPr>
          <w:rFonts w:ascii="Times New Roman" w:hAnsi="Times New Roman" w:cs="Times New Roman"/>
          <w:sz w:val="24"/>
          <w:szCs w:val="24"/>
        </w:rPr>
        <w:t xml:space="preserve">cal authorities should be quite </w:t>
      </w:r>
      <w:r w:rsidRPr="00571F22">
        <w:rPr>
          <w:rFonts w:ascii="Times New Roman" w:hAnsi="Times New Roman" w:cs="Times New Roman"/>
          <w:sz w:val="24"/>
          <w:szCs w:val="24"/>
        </w:rPr>
        <w:t>straightforward. These bodies have a statutory duty to prov</w:t>
      </w:r>
      <w:r>
        <w:rPr>
          <w:rFonts w:ascii="Times New Roman" w:hAnsi="Times New Roman" w:cs="Times New Roman"/>
          <w:sz w:val="24"/>
          <w:szCs w:val="24"/>
        </w:rPr>
        <w:t xml:space="preserve">ide the information you require </w:t>
      </w:r>
      <w:r w:rsidRPr="00571F22">
        <w:rPr>
          <w:rFonts w:ascii="Times New Roman" w:hAnsi="Times New Roman" w:cs="Times New Roman"/>
          <w:sz w:val="24"/>
          <w:szCs w:val="24"/>
        </w:rPr>
        <w:t xml:space="preserve">and ethical standards officers are unlikely to refer cases to you for </w:t>
      </w:r>
      <w:r>
        <w:rPr>
          <w:rFonts w:ascii="Times New Roman" w:hAnsi="Times New Roman" w:cs="Times New Roman"/>
          <w:sz w:val="24"/>
          <w:szCs w:val="24"/>
        </w:rPr>
        <w:t xml:space="preserve">local investigation if </w:t>
      </w:r>
      <w:r w:rsidRPr="00571F22">
        <w:rPr>
          <w:rFonts w:ascii="Times New Roman" w:hAnsi="Times New Roman" w:cs="Times New Roman"/>
          <w:sz w:val="24"/>
          <w:szCs w:val="24"/>
        </w:rPr>
        <w:t xml:space="preserve">they believe you will need </w:t>
      </w:r>
      <w:r>
        <w:rPr>
          <w:rFonts w:ascii="Times New Roman" w:hAnsi="Times New Roman" w:cs="Times New Roman"/>
          <w:sz w:val="24"/>
          <w:szCs w:val="24"/>
        </w:rPr>
        <w:t>information from other sources.</w:t>
      </w:r>
    </w:p>
    <w:p w:rsidR="004847E9" w:rsidRPr="002F08D9" w:rsidRDefault="004847E9" w:rsidP="004847E9">
      <w:pPr>
        <w:jc w:val="both"/>
        <w:rPr>
          <w:rFonts w:ascii="Times New Roman" w:hAnsi="Times New Roman" w:cs="Times New Roman"/>
          <w:b/>
          <w:sz w:val="24"/>
          <w:szCs w:val="24"/>
        </w:rPr>
      </w:pPr>
      <w:r w:rsidRPr="002F08D9">
        <w:rPr>
          <w:rFonts w:ascii="Times New Roman" w:hAnsi="Times New Roman" w:cs="Times New Roman"/>
          <w:b/>
          <w:sz w:val="24"/>
          <w:szCs w:val="24"/>
        </w:rPr>
        <w:t>Conducting interviews</w:t>
      </w:r>
    </w:p>
    <w:p w:rsidR="004847E9" w:rsidRPr="002F08D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t>You should already have identified the people you need to intervi</w:t>
      </w:r>
      <w:r>
        <w:rPr>
          <w:rFonts w:ascii="Times New Roman" w:hAnsi="Times New Roman" w:cs="Times New Roman"/>
          <w:sz w:val="24"/>
          <w:szCs w:val="24"/>
        </w:rPr>
        <w:t xml:space="preserve">ew and the areas you </w:t>
      </w:r>
      <w:r w:rsidRPr="002F08D9">
        <w:rPr>
          <w:rFonts w:ascii="Times New Roman" w:hAnsi="Times New Roman" w:cs="Times New Roman"/>
          <w:sz w:val="24"/>
          <w:szCs w:val="24"/>
        </w:rPr>
        <w:t>need to cover for your investigations plan, and considered</w:t>
      </w:r>
      <w:r>
        <w:rPr>
          <w:rFonts w:ascii="Times New Roman" w:hAnsi="Times New Roman" w:cs="Times New Roman"/>
          <w:sz w:val="24"/>
          <w:szCs w:val="24"/>
        </w:rPr>
        <w:t xml:space="preserve"> the order in which they should </w:t>
      </w:r>
      <w:r w:rsidRPr="002F08D9">
        <w:rPr>
          <w:rFonts w:ascii="Times New Roman" w:hAnsi="Times New Roman" w:cs="Times New Roman"/>
          <w:sz w:val="24"/>
          <w:szCs w:val="24"/>
        </w:rPr>
        <w:t>be approached.</w:t>
      </w:r>
    </w:p>
    <w:p w:rsidR="004847E9" w:rsidRPr="002F08D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lastRenderedPageBreak/>
        <w:t>As a rule, you should plan the order of your interviews so t</w:t>
      </w:r>
      <w:r>
        <w:rPr>
          <w:rFonts w:ascii="Times New Roman" w:hAnsi="Times New Roman" w:cs="Times New Roman"/>
          <w:sz w:val="24"/>
          <w:szCs w:val="24"/>
        </w:rPr>
        <w:t xml:space="preserve">hat each witness is interviewed </w:t>
      </w:r>
      <w:r w:rsidRPr="002F08D9">
        <w:rPr>
          <w:rFonts w:ascii="Times New Roman" w:hAnsi="Times New Roman" w:cs="Times New Roman"/>
          <w:sz w:val="24"/>
          <w:szCs w:val="24"/>
        </w:rPr>
        <w:t>only once, although repeat interviews are sometimes unavoidable.</w:t>
      </w:r>
    </w:p>
    <w:p w:rsidR="004847E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t>Interviewing the member who is the subject of the investigat</w:t>
      </w:r>
      <w:r>
        <w:rPr>
          <w:rFonts w:ascii="Times New Roman" w:hAnsi="Times New Roman" w:cs="Times New Roman"/>
          <w:sz w:val="24"/>
          <w:szCs w:val="24"/>
        </w:rPr>
        <w:t xml:space="preserve">ion first may save you a lot of </w:t>
      </w:r>
      <w:r w:rsidRPr="002F08D9">
        <w:rPr>
          <w:rFonts w:ascii="Times New Roman" w:hAnsi="Times New Roman" w:cs="Times New Roman"/>
          <w:sz w:val="24"/>
          <w:szCs w:val="24"/>
        </w:rPr>
        <w:t>time if, for example, they admit to the alleged breach of t</w:t>
      </w:r>
      <w:r>
        <w:rPr>
          <w:rFonts w:ascii="Times New Roman" w:hAnsi="Times New Roman" w:cs="Times New Roman"/>
          <w:sz w:val="24"/>
          <w:szCs w:val="24"/>
        </w:rPr>
        <w:t xml:space="preserve">he Code of Conduct. It may also </w:t>
      </w:r>
      <w:r w:rsidRPr="002F08D9">
        <w:rPr>
          <w:rFonts w:ascii="Times New Roman" w:hAnsi="Times New Roman" w:cs="Times New Roman"/>
          <w:sz w:val="24"/>
          <w:szCs w:val="24"/>
        </w:rPr>
        <w:t>help you establish which facts, if any, are disputed. Howev</w:t>
      </w:r>
      <w:r>
        <w:rPr>
          <w:rFonts w:ascii="Times New Roman" w:hAnsi="Times New Roman" w:cs="Times New Roman"/>
          <w:sz w:val="24"/>
          <w:szCs w:val="24"/>
        </w:rPr>
        <w:t xml:space="preserve">er, you may learn things during </w:t>
      </w:r>
      <w:r w:rsidRPr="002F08D9">
        <w:rPr>
          <w:rFonts w:ascii="Times New Roman" w:hAnsi="Times New Roman" w:cs="Times New Roman"/>
          <w:sz w:val="24"/>
          <w:szCs w:val="24"/>
        </w:rPr>
        <w:t>other interviews that you need to discuss with the sub</w:t>
      </w:r>
      <w:r>
        <w:rPr>
          <w:rFonts w:ascii="Times New Roman" w:hAnsi="Times New Roman" w:cs="Times New Roman"/>
          <w:sz w:val="24"/>
          <w:szCs w:val="24"/>
        </w:rPr>
        <w:t xml:space="preserve">ject member, requiring a second </w:t>
      </w:r>
      <w:r w:rsidRPr="002F08D9">
        <w:rPr>
          <w:rFonts w:ascii="Times New Roman" w:hAnsi="Times New Roman" w:cs="Times New Roman"/>
          <w:sz w:val="24"/>
          <w:szCs w:val="24"/>
        </w:rPr>
        <w:t>interview. If you think this is likely, you may wish to leave the subject member's inte</w:t>
      </w:r>
      <w:r>
        <w:rPr>
          <w:rFonts w:ascii="Times New Roman" w:hAnsi="Times New Roman" w:cs="Times New Roman"/>
          <w:sz w:val="24"/>
          <w:szCs w:val="24"/>
        </w:rPr>
        <w:t xml:space="preserve">rview </w:t>
      </w:r>
      <w:r w:rsidRPr="002F08D9">
        <w:rPr>
          <w:rFonts w:ascii="Times New Roman" w:hAnsi="Times New Roman" w:cs="Times New Roman"/>
          <w:sz w:val="24"/>
          <w:szCs w:val="24"/>
        </w:rPr>
        <w:t>until last. Alternatively, to help manage the subject m</w:t>
      </w:r>
      <w:r>
        <w:rPr>
          <w:rFonts w:ascii="Times New Roman" w:hAnsi="Times New Roman" w:cs="Times New Roman"/>
          <w:sz w:val="24"/>
          <w:szCs w:val="24"/>
        </w:rPr>
        <w:t xml:space="preserve">ember's expectations, you could </w:t>
      </w:r>
      <w:r w:rsidRPr="002F08D9">
        <w:rPr>
          <w:rFonts w:ascii="Times New Roman" w:hAnsi="Times New Roman" w:cs="Times New Roman"/>
          <w:sz w:val="24"/>
          <w:szCs w:val="24"/>
        </w:rPr>
        <w:t>explain at the start of the first interview that there may be a need for further interviews.</w:t>
      </w:r>
    </w:p>
    <w:p w:rsidR="004847E9" w:rsidRPr="002F08D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t>You also need to consider whether to conduct the interview in perso</w:t>
      </w:r>
      <w:r>
        <w:rPr>
          <w:rFonts w:ascii="Times New Roman" w:hAnsi="Times New Roman" w:cs="Times New Roman"/>
          <w:sz w:val="24"/>
          <w:szCs w:val="24"/>
        </w:rPr>
        <w:t xml:space="preserve">n or over the </w:t>
      </w:r>
      <w:r w:rsidRPr="002F08D9">
        <w:rPr>
          <w:rFonts w:ascii="Times New Roman" w:hAnsi="Times New Roman" w:cs="Times New Roman"/>
          <w:sz w:val="24"/>
          <w:szCs w:val="24"/>
        </w:rPr>
        <w:t>telephone. With face-to-face interviews, you should agree</w:t>
      </w:r>
      <w:r>
        <w:rPr>
          <w:rFonts w:ascii="Times New Roman" w:hAnsi="Times New Roman" w:cs="Times New Roman"/>
          <w:sz w:val="24"/>
          <w:szCs w:val="24"/>
        </w:rPr>
        <w:t xml:space="preserve"> a time, date and venue for the </w:t>
      </w:r>
      <w:r w:rsidRPr="002F08D9">
        <w:rPr>
          <w:rFonts w:ascii="Times New Roman" w:hAnsi="Times New Roman" w:cs="Times New Roman"/>
          <w:sz w:val="24"/>
          <w:szCs w:val="24"/>
        </w:rPr>
        <w:t xml:space="preserve">interview in advance, and confirm these details in writing. </w:t>
      </w:r>
      <w:r>
        <w:rPr>
          <w:rFonts w:ascii="Times New Roman" w:hAnsi="Times New Roman" w:cs="Times New Roman"/>
          <w:sz w:val="24"/>
          <w:szCs w:val="24"/>
        </w:rPr>
        <w:t xml:space="preserve">You can also use this letter to </w:t>
      </w:r>
      <w:r w:rsidRPr="002F08D9">
        <w:rPr>
          <w:rFonts w:ascii="Times New Roman" w:hAnsi="Times New Roman" w:cs="Times New Roman"/>
          <w:sz w:val="24"/>
          <w:szCs w:val="24"/>
        </w:rPr>
        <w:t xml:space="preserve">remind members being investigated that they may wish to have </w:t>
      </w:r>
      <w:r>
        <w:rPr>
          <w:rFonts w:ascii="Times New Roman" w:hAnsi="Times New Roman" w:cs="Times New Roman"/>
          <w:sz w:val="24"/>
          <w:szCs w:val="24"/>
        </w:rPr>
        <w:t xml:space="preserve">legal representation, and </w:t>
      </w:r>
      <w:r w:rsidRPr="002F08D9">
        <w:rPr>
          <w:rFonts w:ascii="Times New Roman" w:hAnsi="Times New Roman" w:cs="Times New Roman"/>
          <w:sz w:val="24"/>
          <w:szCs w:val="24"/>
        </w:rPr>
        <w:t>advise interviewees if t</w:t>
      </w:r>
      <w:r>
        <w:rPr>
          <w:rFonts w:ascii="Times New Roman" w:hAnsi="Times New Roman" w:cs="Times New Roman"/>
          <w:sz w:val="24"/>
          <w:szCs w:val="24"/>
        </w:rPr>
        <w:t>he interview is to be recorded</w:t>
      </w:r>
      <w:r w:rsidRPr="002F08D9">
        <w:rPr>
          <w:rFonts w:ascii="Times New Roman" w:hAnsi="Times New Roman" w:cs="Times New Roman"/>
          <w:sz w:val="24"/>
          <w:szCs w:val="24"/>
        </w:rPr>
        <w:t>. Some interviewees may prefer t</w:t>
      </w:r>
      <w:r>
        <w:rPr>
          <w:rFonts w:ascii="Times New Roman" w:hAnsi="Times New Roman" w:cs="Times New Roman"/>
          <w:sz w:val="24"/>
          <w:szCs w:val="24"/>
        </w:rPr>
        <w:t xml:space="preserve">o be accompanied by a friend or </w:t>
      </w:r>
      <w:r w:rsidRPr="002F08D9">
        <w:rPr>
          <w:rFonts w:ascii="Times New Roman" w:hAnsi="Times New Roman" w:cs="Times New Roman"/>
          <w:sz w:val="24"/>
          <w:szCs w:val="24"/>
        </w:rPr>
        <w:t>colleague. This should not present a problem as long as the com</w:t>
      </w:r>
      <w:r>
        <w:rPr>
          <w:rFonts w:ascii="Times New Roman" w:hAnsi="Times New Roman" w:cs="Times New Roman"/>
          <w:sz w:val="24"/>
          <w:szCs w:val="24"/>
        </w:rPr>
        <w:t xml:space="preserve">panion is not connected </w:t>
      </w:r>
      <w:r w:rsidRPr="002F08D9">
        <w:rPr>
          <w:rFonts w:ascii="Times New Roman" w:hAnsi="Times New Roman" w:cs="Times New Roman"/>
          <w:sz w:val="24"/>
          <w:szCs w:val="24"/>
        </w:rPr>
        <w:t>with the investigation in any way — for example, s</w:t>
      </w:r>
      <w:r>
        <w:rPr>
          <w:rFonts w:ascii="Times New Roman" w:hAnsi="Times New Roman" w:cs="Times New Roman"/>
          <w:sz w:val="24"/>
          <w:szCs w:val="24"/>
        </w:rPr>
        <w:t xml:space="preserve">omeone the member is accused of </w:t>
      </w:r>
      <w:r w:rsidRPr="002F08D9">
        <w:rPr>
          <w:rFonts w:ascii="Times New Roman" w:hAnsi="Times New Roman" w:cs="Times New Roman"/>
          <w:sz w:val="24"/>
          <w:szCs w:val="24"/>
        </w:rPr>
        <w:t>trying to secure an advantage for.</w:t>
      </w:r>
    </w:p>
    <w:p w:rsidR="004847E9" w:rsidRPr="002F08D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t>For telephone interviews, people may be happy to talk when</w:t>
      </w:r>
      <w:r>
        <w:rPr>
          <w:rFonts w:ascii="Times New Roman" w:hAnsi="Times New Roman" w:cs="Times New Roman"/>
          <w:sz w:val="24"/>
          <w:szCs w:val="24"/>
        </w:rPr>
        <w:t xml:space="preserve"> you first call, but you should </w:t>
      </w:r>
      <w:r w:rsidRPr="002F08D9">
        <w:rPr>
          <w:rFonts w:ascii="Times New Roman" w:hAnsi="Times New Roman" w:cs="Times New Roman"/>
          <w:sz w:val="24"/>
          <w:szCs w:val="24"/>
        </w:rPr>
        <w:t>realise that it might not be convenient or they may need ti</w:t>
      </w:r>
      <w:r>
        <w:rPr>
          <w:rFonts w:ascii="Times New Roman" w:hAnsi="Times New Roman" w:cs="Times New Roman"/>
          <w:sz w:val="24"/>
          <w:szCs w:val="24"/>
        </w:rPr>
        <w:t xml:space="preserve">me to prepare. It might also be </w:t>
      </w:r>
      <w:r w:rsidRPr="002F08D9">
        <w:rPr>
          <w:rFonts w:ascii="Times New Roman" w:hAnsi="Times New Roman" w:cs="Times New Roman"/>
          <w:sz w:val="24"/>
          <w:szCs w:val="24"/>
        </w:rPr>
        <w:t>seen as unfair to spring an interview on someone without</w:t>
      </w:r>
      <w:r>
        <w:rPr>
          <w:rFonts w:ascii="Times New Roman" w:hAnsi="Times New Roman" w:cs="Times New Roman"/>
          <w:sz w:val="24"/>
          <w:szCs w:val="24"/>
        </w:rPr>
        <w:t xml:space="preserve"> warning. Always check with the </w:t>
      </w:r>
      <w:r w:rsidRPr="002F08D9">
        <w:rPr>
          <w:rFonts w:ascii="Times New Roman" w:hAnsi="Times New Roman" w:cs="Times New Roman"/>
          <w:sz w:val="24"/>
          <w:szCs w:val="24"/>
        </w:rPr>
        <w:t>interviewee first, and where appropriate agree a convenient</w:t>
      </w:r>
      <w:r>
        <w:rPr>
          <w:rFonts w:ascii="Times New Roman" w:hAnsi="Times New Roman" w:cs="Times New Roman"/>
          <w:sz w:val="24"/>
          <w:szCs w:val="24"/>
        </w:rPr>
        <w:t xml:space="preserve"> time to call them back. Ensure </w:t>
      </w:r>
      <w:r w:rsidRPr="002F08D9">
        <w:rPr>
          <w:rFonts w:ascii="Times New Roman" w:hAnsi="Times New Roman" w:cs="Times New Roman"/>
          <w:sz w:val="24"/>
          <w:szCs w:val="24"/>
        </w:rPr>
        <w:t>you keep the appointment as punctually as you would a fa</w:t>
      </w:r>
      <w:r>
        <w:rPr>
          <w:rFonts w:ascii="Times New Roman" w:hAnsi="Times New Roman" w:cs="Times New Roman"/>
          <w:sz w:val="24"/>
          <w:szCs w:val="24"/>
        </w:rPr>
        <w:t xml:space="preserve">ce-to-face interview. Again, it </w:t>
      </w:r>
      <w:r w:rsidRPr="002F08D9">
        <w:rPr>
          <w:rFonts w:ascii="Times New Roman" w:hAnsi="Times New Roman" w:cs="Times New Roman"/>
          <w:sz w:val="24"/>
          <w:szCs w:val="24"/>
        </w:rPr>
        <w:t>might be a good idea to confirm the details of the interview in</w:t>
      </w:r>
      <w:r>
        <w:rPr>
          <w:rFonts w:ascii="Times New Roman" w:hAnsi="Times New Roman" w:cs="Times New Roman"/>
          <w:sz w:val="24"/>
          <w:szCs w:val="24"/>
        </w:rPr>
        <w:t xml:space="preserve"> writing and explain if it will </w:t>
      </w:r>
      <w:r w:rsidRPr="002F08D9">
        <w:rPr>
          <w:rFonts w:ascii="Times New Roman" w:hAnsi="Times New Roman" w:cs="Times New Roman"/>
          <w:sz w:val="24"/>
          <w:szCs w:val="24"/>
        </w:rPr>
        <w:t>be recorded.</w:t>
      </w:r>
    </w:p>
    <w:p w:rsidR="004847E9" w:rsidRPr="002F08D9" w:rsidRDefault="004847E9" w:rsidP="004847E9">
      <w:pPr>
        <w:pStyle w:val="Heading2"/>
      </w:pPr>
      <w:r w:rsidRPr="002F08D9">
        <w:t>Recording interviews</w:t>
      </w:r>
    </w:p>
    <w:p w:rsidR="004847E9" w:rsidRPr="002F08D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t>If you intend to tape record an interview, you must ask</w:t>
      </w:r>
      <w:r>
        <w:rPr>
          <w:rFonts w:ascii="Times New Roman" w:hAnsi="Times New Roman" w:cs="Times New Roman"/>
          <w:sz w:val="24"/>
          <w:szCs w:val="24"/>
        </w:rPr>
        <w:t xml:space="preserve"> permission of the person being </w:t>
      </w:r>
      <w:r w:rsidRPr="002F08D9">
        <w:rPr>
          <w:rFonts w:ascii="Times New Roman" w:hAnsi="Times New Roman" w:cs="Times New Roman"/>
          <w:sz w:val="24"/>
          <w:szCs w:val="24"/>
        </w:rPr>
        <w:t>interviewed in advance of the interview. You should nev</w:t>
      </w:r>
      <w:r>
        <w:rPr>
          <w:rFonts w:ascii="Times New Roman" w:hAnsi="Times New Roman" w:cs="Times New Roman"/>
          <w:sz w:val="24"/>
          <w:szCs w:val="24"/>
        </w:rPr>
        <w:t xml:space="preserve">er start to record and then ask </w:t>
      </w:r>
      <w:r w:rsidRPr="002F08D9">
        <w:rPr>
          <w:rFonts w:ascii="Times New Roman" w:hAnsi="Times New Roman" w:cs="Times New Roman"/>
          <w:sz w:val="24"/>
          <w:szCs w:val="24"/>
        </w:rPr>
        <w:t>permission. Once you begin recording, we recommend you get the interviewee to conf</w:t>
      </w:r>
      <w:r>
        <w:rPr>
          <w:rFonts w:ascii="Times New Roman" w:hAnsi="Times New Roman" w:cs="Times New Roman"/>
          <w:sz w:val="24"/>
          <w:szCs w:val="24"/>
        </w:rPr>
        <w:t xml:space="preserve">irm </w:t>
      </w:r>
      <w:r w:rsidRPr="002F08D9">
        <w:rPr>
          <w:rFonts w:ascii="Times New Roman" w:hAnsi="Times New Roman" w:cs="Times New Roman"/>
          <w:sz w:val="24"/>
          <w:szCs w:val="24"/>
        </w:rPr>
        <w:t>for the record that they have given their permission to be recorded.</w:t>
      </w:r>
    </w:p>
    <w:p w:rsidR="004847E9" w:rsidRPr="002F08D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t>In face-to-face interviews, you may wish to ask a colleague t</w:t>
      </w:r>
      <w:r>
        <w:rPr>
          <w:rFonts w:ascii="Times New Roman" w:hAnsi="Times New Roman" w:cs="Times New Roman"/>
          <w:sz w:val="24"/>
          <w:szCs w:val="24"/>
        </w:rPr>
        <w:t xml:space="preserve">o take notes for you if you are </w:t>
      </w:r>
      <w:r w:rsidRPr="002F08D9">
        <w:rPr>
          <w:rFonts w:ascii="Times New Roman" w:hAnsi="Times New Roman" w:cs="Times New Roman"/>
          <w:sz w:val="24"/>
          <w:szCs w:val="24"/>
        </w:rPr>
        <w:t>unable to record it. This will enable you to maintain eye contact with the interviewee and</w:t>
      </w:r>
      <w:r>
        <w:rPr>
          <w:rFonts w:ascii="Times New Roman" w:hAnsi="Times New Roman" w:cs="Times New Roman"/>
          <w:sz w:val="24"/>
          <w:szCs w:val="24"/>
        </w:rPr>
        <w:t xml:space="preserve"> </w:t>
      </w:r>
      <w:r w:rsidRPr="002F08D9">
        <w:rPr>
          <w:rFonts w:ascii="Times New Roman" w:hAnsi="Times New Roman" w:cs="Times New Roman"/>
          <w:sz w:val="24"/>
          <w:szCs w:val="24"/>
        </w:rPr>
        <w:t>concentrate on their responses to your questions. The intervi</w:t>
      </w:r>
      <w:r>
        <w:rPr>
          <w:rFonts w:ascii="Times New Roman" w:hAnsi="Times New Roman" w:cs="Times New Roman"/>
          <w:sz w:val="24"/>
          <w:szCs w:val="24"/>
        </w:rPr>
        <w:t xml:space="preserve">ew will also take a little less </w:t>
      </w:r>
      <w:r w:rsidRPr="002F08D9">
        <w:rPr>
          <w:rFonts w:ascii="Times New Roman" w:hAnsi="Times New Roman" w:cs="Times New Roman"/>
          <w:sz w:val="24"/>
          <w:szCs w:val="24"/>
        </w:rPr>
        <w:t>time. For telephone interviews, you might want to consid</w:t>
      </w:r>
      <w:r>
        <w:rPr>
          <w:rFonts w:ascii="Times New Roman" w:hAnsi="Times New Roman" w:cs="Times New Roman"/>
          <w:sz w:val="24"/>
          <w:szCs w:val="24"/>
        </w:rPr>
        <w:t xml:space="preserve">er using a headset to keep both </w:t>
      </w:r>
      <w:r w:rsidRPr="002F08D9">
        <w:rPr>
          <w:rFonts w:ascii="Times New Roman" w:hAnsi="Times New Roman" w:cs="Times New Roman"/>
          <w:sz w:val="24"/>
          <w:szCs w:val="24"/>
        </w:rPr>
        <w:t>hands free for taking notes.</w:t>
      </w:r>
    </w:p>
    <w:p w:rsidR="004847E9" w:rsidRDefault="004847E9" w:rsidP="004847E9">
      <w:pPr>
        <w:jc w:val="both"/>
        <w:rPr>
          <w:rFonts w:ascii="Times New Roman" w:hAnsi="Times New Roman" w:cs="Times New Roman"/>
          <w:sz w:val="24"/>
          <w:szCs w:val="24"/>
        </w:rPr>
      </w:pPr>
      <w:r w:rsidRPr="002F08D9">
        <w:rPr>
          <w:rFonts w:ascii="Times New Roman" w:hAnsi="Times New Roman" w:cs="Times New Roman"/>
          <w:sz w:val="24"/>
          <w:szCs w:val="24"/>
        </w:rPr>
        <w:t>At the end of an interview, the interviewee should be o</w:t>
      </w:r>
      <w:r>
        <w:rPr>
          <w:rFonts w:ascii="Times New Roman" w:hAnsi="Times New Roman" w:cs="Times New Roman"/>
          <w:sz w:val="24"/>
          <w:szCs w:val="24"/>
        </w:rPr>
        <w:t xml:space="preserve">ffered a copy of any tapes made </w:t>
      </w:r>
      <w:r w:rsidRPr="002F08D9">
        <w:rPr>
          <w:rFonts w:ascii="Times New Roman" w:hAnsi="Times New Roman" w:cs="Times New Roman"/>
          <w:sz w:val="24"/>
          <w:szCs w:val="24"/>
        </w:rPr>
        <w:t>and told that they will be given the chance to approve or dis</w:t>
      </w:r>
      <w:r>
        <w:rPr>
          <w:rFonts w:ascii="Times New Roman" w:hAnsi="Times New Roman" w:cs="Times New Roman"/>
          <w:sz w:val="24"/>
          <w:szCs w:val="24"/>
        </w:rPr>
        <w:t xml:space="preserve">pute the transcript or notes of </w:t>
      </w:r>
      <w:r w:rsidRPr="002F08D9">
        <w:rPr>
          <w:rFonts w:ascii="Times New Roman" w:hAnsi="Times New Roman" w:cs="Times New Roman"/>
          <w:sz w:val="24"/>
          <w:szCs w:val="24"/>
        </w:rPr>
        <w:t xml:space="preserve">the interview. We recommend you supply the tape </w:t>
      </w:r>
      <w:r>
        <w:rPr>
          <w:rFonts w:ascii="Times New Roman" w:hAnsi="Times New Roman" w:cs="Times New Roman"/>
          <w:sz w:val="24"/>
          <w:szCs w:val="24"/>
        </w:rPr>
        <w:t xml:space="preserve">straight away unless you have a </w:t>
      </w:r>
      <w:r w:rsidRPr="002F08D9">
        <w:rPr>
          <w:rFonts w:ascii="Times New Roman" w:hAnsi="Times New Roman" w:cs="Times New Roman"/>
          <w:sz w:val="24"/>
          <w:szCs w:val="24"/>
        </w:rPr>
        <w:t xml:space="preserve">specific reason not to — for </w:t>
      </w:r>
      <w:r w:rsidRPr="002F08D9">
        <w:rPr>
          <w:rFonts w:ascii="Times New Roman" w:hAnsi="Times New Roman" w:cs="Times New Roman"/>
          <w:sz w:val="24"/>
          <w:szCs w:val="24"/>
        </w:rPr>
        <w:lastRenderedPageBreak/>
        <w:t>example, if you are conc</w:t>
      </w:r>
      <w:r>
        <w:rPr>
          <w:rFonts w:ascii="Times New Roman" w:hAnsi="Times New Roman" w:cs="Times New Roman"/>
          <w:sz w:val="24"/>
          <w:szCs w:val="24"/>
        </w:rPr>
        <w:t xml:space="preserve">erned it may be passed to other </w:t>
      </w:r>
      <w:r w:rsidRPr="002F08D9">
        <w:rPr>
          <w:rFonts w:ascii="Times New Roman" w:hAnsi="Times New Roman" w:cs="Times New Roman"/>
          <w:sz w:val="24"/>
          <w:szCs w:val="24"/>
        </w:rPr>
        <w:t>interviewees or the press. All statements should be con</w:t>
      </w:r>
      <w:r>
        <w:rPr>
          <w:rFonts w:ascii="Times New Roman" w:hAnsi="Times New Roman" w:cs="Times New Roman"/>
          <w:sz w:val="24"/>
          <w:szCs w:val="24"/>
        </w:rPr>
        <w:t xml:space="preserve">firmed promptly with the person </w:t>
      </w:r>
      <w:r w:rsidRPr="002F08D9">
        <w:rPr>
          <w:rFonts w:ascii="Times New Roman" w:hAnsi="Times New Roman" w:cs="Times New Roman"/>
          <w:sz w:val="24"/>
          <w:szCs w:val="24"/>
        </w:rPr>
        <w:t>who gave it, while the interview is still fresh in their mind.</w:t>
      </w:r>
    </w:p>
    <w:p w:rsidR="004847E9" w:rsidRPr="0014309E" w:rsidRDefault="004847E9" w:rsidP="004847E9">
      <w:pPr>
        <w:jc w:val="both"/>
        <w:rPr>
          <w:rFonts w:ascii="Times New Roman" w:hAnsi="Times New Roman" w:cs="Times New Roman"/>
          <w:b/>
          <w:sz w:val="24"/>
          <w:szCs w:val="24"/>
        </w:rPr>
      </w:pPr>
      <w:r w:rsidRPr="0014309E">
        <w:rPr>
          <w:rFonts w:ascii="Times New Roman" w:hAnsi="Times New Roman" w:cs="Times New Roman"/>
          <w:b/>
          <w:sz w:val="24"/>
          <w:szCs w:val="24"/>
        </w:rPr>
        <w:t>Confidentiality</w:t>
      </w:r>
    </w:p>
    <w:p w:rsidR="004847E9" w:rsidRDefault="004847E9" w:rsidP="004847E9">
      <w:pPr>
        <w:jc w:val="both"/>
        <w:rPr>
          <w:rFonts w:ascii="Times New Roman" w:hAnsi="Times New Roman" w:cs="Times New Roman"/>
          <w:sz w:val="24"/>
          <w:szCs w:val="24"/>
        </w:rPr>
      </w:pPr>
      <w:r w:rsidRPr="0014309E">
        <w:rPr>
          <w:rFonts w:ascii="Times New Roman" w:hAnsi="Times New Roman" w:cs="Times New Roman"/>
          <w:sz w:val="24"/>
          <w:szCs w:val="24"/>
        </w:rPr>
        <w:t>The statutory guidance asks you to treat the information you gather during an investigat</w:t>
      </w:r>
      <w:r>
        <w:rPr>
          <w:rFonts w:ascii="Times New Roman" w:hAnsi="Times New Roman" w:cs="Times New Roman"/>
          <w:sz w:val="24"/>
          <w:szCs w:val="24"/>
        </w:rPr>
        <w:t xml:space="preserve">ion </w:t>
      </w:r>
      <w:r w:rsidRPr="0014309E">
        <w:rPr>
          <w:rFonts w:ascii="Times New Roman" w:hAnsi="Times New Roman" w:cs="Times New Roman"/>
          <w:sz w:val="24"/>
          <w:szCs w:val="24"/>
        </w:rPr>
        <w:t>as confidential, to ask interviewees to maintain confide</w:t>
      </w:r>
      <w:r>
        <w:rPr>
          <w:rFonts w:ascii="Times New Roman" w:hAnsi="Times New Roman" w:cs="Times New Roman"/>
          <w:sz w:val="24"/>
          <w:szCs w:val="24"/>
        </w:rPr>
        <w:t xml:space="preserve">ntiality, and remind members of </w:t>
      </w:r>
      <w:r w:rsidRPr="0014309E">
        <w:rPr>
          <w:rFonts w:ascii="Times New Roman" w:hAnsi="Times New Roman" w:cs="Times New Roman"/>
          <w:sz w:val="24"/>
          <w:szCs w:val="24"/>
        </w:rPr>
        <w:t xml:space="preserve">their obligations around confidentiality under the Code of </w:t>
      </w:r>
      <w:r>
        <w:rPr>
          <w:rFonts w:ascii="Times New Roman" w:hAnsi="Times New Roman" w:cs="Times New Roman"/>
          <w:sz w:val="24"/>
          <w:szCs w:val="24"/>
        </w:rPr>
        <w:t xml:space="preserve">Conduct. We suggest you do this </w:t>
      </w:r>
      <w:r w:rsidRPr="0014309E">
        <w:rPr>
          <w:rFonts w:ascii="Times New Roman" w:hAnsi="Times New Roman" w:cs="Times New Roman"/>
          <w:sz w:val="24"/>
          <w:szCs w:val="24"/>
        </w:rPr>
        <w:t xml:space="preserve">both before and after the interview. However, it should be made clear to </w:t>
      </w:r>
      <w:r>
        <w:rPr>
          <w:rFonts w:ascii="Times New Roman" w:hAnsi="Times New Roman" w:cs="Times New Roman"/>
          <w:sz w:val="24"/>
          <w:szCs w:val="24"/>
        </w:rPr>
        <w:t xml:space="preserve">the person you </w:t>
      </w:r>
      <w:r w:rsidRPr="0014309E">
        <w:rPr>
          <w:rFonts w:ascii="Times New Roman" w:hAnsi="Times New Roman" w:cs="Times New Roman"/>
          <w:sz w:val="24"/>
          <w:szCs w:val="24"/>
        </w:rPr>
        <w:t>are investigating that they are allowed to discuss the</w:t>
      </w:r>
      <w:r>
        <w:rPr>
          <w:rFonts w:ascii="Times New Roman" w:hAnsi="Times New Roman" w:cs="Times New Roman"/>
          <w:sz w:val="24"/>
          <w:szCs w:val="24"/>
        </w:rPr>
        <w:t xml:space="preserve"> case with a friend, adviser or </w:t>
      </w:r>
      <w:r w:rsidRPr="0014309E">
        <w:rPr>
          <w:rFonts w:ascii="Times New Roman" w:hAnsi="Times New Roman" w:cs="Times New Roman"/>
          <w:sz w:val="24"/>
          <w:szCs w:val="24"/>
        </w:rPr>
        <w:t>solicitor.</w:t>
      </w:r>
    </w:p>
    <w:p w:rsidR="004847E9" w:rsidRPr="009E7F7A" w:rsidRDefault="004847E9" w:rsidP="004847E9">
      <w:pPr>
        <w:pStyle w:val="Heading1"/>
        <w:jc w:val="both"/>
      </w:pPr>
      <w:r w:rsidRPr="009E7F7A">
        <w:t>Evaluating</w:t>
      </w:r>
    </w:p>
    <w:p w:rsidR="004847E9" w:rsidRPr="009E7F7A" w:rsidRDefault="004847E9" w:rsidP="004847E9">
      <w:pPr>
        <w:jc w:val="both"/>
        <w:rPr>
          <w:rFonts w:ascii="Times New Roman" w:hAnsi="Times New Roman" w:cs="Times New Roman"/>
          <w:sz w:val="24"/>
          <w:szCs w:val="24"/>
        </w:rPr>
      </w:pPr>
      <w:r w:rsidRPr="009E7F7A">
        <w:rPr>
          <w:rFonts w:ascii="Times New Roman" w:hAnsi="Times New Roman" w:cs="Times New Roman"/>
          <w:sz w:val="24"/>
          <w:szCs w:val="24"/>
        </w:rPr>
        <w:t>You need to review all the evidence you gather to determine if there are any gaps in it.</w:t>
      </w:r>
    </w:p>
    <w:p w:rsidR="004847E9" w:rsidRPr="009E7F7A" w:rsidRDefault="004847E9" w:rsidP="004847E9">
      <w:pPr>
        <w:jc w:val="both"/>
        <w:rPr>
          <w:rFonts w:ascii="Times New Roman" w:hAnsi="Times New Roman" w:cs="Times New Roman"/>
          <w:sz w:val="24"/>
          <w:szCs w:val="24"/>
        </w:rPr>
      </w:pPr>
      <w:r w:rsidRPr="009E7F7A">
        <w:rPr>
          <w:rFonts w:ascii="Times New Roman" w:hAnsi="Times New Roman" w:cs="Times New Roman"/>
          <w:sz w:val="24"/>
          <w:szCs w:val="24"/>
        </w:rPr>
        <w:t>You must be able to take a view on all disputed relevant</w:t>
      </w:r>
      <w:r>
        <w:rPr>
          <w:rFonts w:ascii="Times New Roman" w:hAnsi="Times New Roman" w:cs="Times New Roman"/>
          <w:sz w:val="24"/>
          <w:szCs w:val="24"/>
        </w:rPr>
        <w:t xml:space="preserve"> matters. Absolute certainty is </w:t>
      </w:r>
      <w:r w:rsidRPr="009E7F7A">
        <w:rPr>
          <w:rFonts w:ascii="Times New Roman" w:hAnsi="Times New Roman" w:cs="Times New Roman"/>
          <w:sz w:val="24"/>
          <w:szCs w:val="24"/>
        </w:rPr>
        <w:t>desirable, of course, but not necessary. It is sufficient to</w:t>
      </w:r>
      <w:r>
        <w:rPr>
          <w:rFonts w:ascii="Times New Roman" w:hAnsi="Times New Roman" w:cs="Times New Roman"/>
          <w:sz w:val="24"/>
          <w:szCs w:val="24"/>
        </w:rPr>
        <w:t xml:space="preserve"> form your opinion based on the </w:t>
      </w:r>
      <w:r w:rsidRPr="009E7F7A">
        <w:rPr>
          <w:rFonts w:ascii="Times New Roman" w:hAnsi="Times New Roman" w:cs="Times New Roman"/>
          <w:sz w:val="24"/>
          <w:szCs w:val="24"/>
        </w:rPr>
        <w:t>balance of probabilities. If you cannot do this, you may need to seek further information.</w:t>
      </w:r>
    </w:p>
    <w:p w:rsidR="004847E9" w:rsidRPr="009E7F7A" w:rsidRDefault="004847E9" w:rsidP="004847E9">
      <w:pPr>
        <w:jc w:val="both"/>
        <w:rPr>
          <w:rFonts w:ascii="Times New Roman" w:hAnsi="Times New Roman" w:cs="Times New Roman"/>
          <w:sz w:val="24"/>
          <w:szCs w:val="24"/>
        </w:rPr>
      </w:pPr>
      <w:r w:rsidRPr="009E7F7A">
        <w:rPr>
          <w:rFonts w:ascii="Times New Roman" w:hAnsi="Times New Roman" w:cs="Times New Roman"/>
          <w:sz w:val="24"/>
          <w:szCs w:val="24"/>
        </w:rPr>
        <w:t>You then need to weigh up all the evidence and decide if the alleged conduct occurred.</w:t>
      </w:r>
    </w:p>
    <w:p w:rsidR="004847E9" w:rsidRPr="009E7F7A" w:rsidRDefault="004847E9" w:rsidP="004847E9">
      <w:pPr>
        <w:jc w:val="both"/>
        <w:rPr>
          <w:rFonts w:ascii="Times New Roman" w:hAnsi="Times New Roman" w:cs="Times New Roman"/>
          <w:sz w:val="24"/>
          <w:szCs w:val="24"/>
        </w:rPr>
      </w:pPr>
      <w:r w:rsidRPr="009E7F7A">
        <w:rPr>
          <w:rFonts w:ascii="Times New Roman" w:hAnsi="Times New Roman" w:cs="Times New Roman"/>
          <w:sz w:val="24"/>
          <w:szCs w:val="24"/>
        </w:rPr>
        <w:t>Again, you do not need absolute certainty — it is accept</w:t>
      </w:r>
      <w:r>
        <w:rPr>
          <w:rFonts w:ascii="Times New Roman" w:hAnsi="Times New Roman" w:cs="Times New Roman"/>
          <w:sz w:val="24"/>
          <w:szCs w:val="24"/>
        </w:rPr>
        <w:t xml:space="preserve">able to come to your conclusion </w:t>
      </w:r>
      <w:r w:rsidRPr="009E7F7A">
        <w:rPr>
          <w:rFonts w:ascii="Times New Roman" w:hAnsi="Times New Roman" w:cs="Times New Roman"/>
          <w:sz w:val="24"/>
          <w:szCs w:val="24"/>
        </w:rPr>
        <w:t>based on the balance of probabilities. If you decide that the subje</w:t>
      </w:r>
      <w:r>
        <w:rPr>
          <w:rFonts w:ascii="Times New Roman" w:hAnsi="Times New Roman" w:cs="Times New Roman"/>
          <w:sz w:val="24"/>
          <w:szCs w:val="24"/>
        </w:rPr>
        <w:t xml:space="preserve">ct member acted as </w:t>
      </w:r>
      <w:r w:rsidRPr="009E7F7A">
        <w:rPr>
          <w:rFonts w:ascii="Times New Roman" w:hAnsi="Times New Roman" w:cs="Times New Roman"/>
          <w:sz w:val="24"/>
          <w:szCs w:val="24"/>
        </w:rPr>
        <w:t>alleged, you will need to consider whether his or her condu</w:t>
      </w:r>
      <w:r>
        <w:rPr>
          <w:rFonts w:ascii="Times New Roman" w:hAnsi="Times New Roman" w:cs="Times New Roman"/>
          <w:sz w:val="24"/>
          <w:szCs w:val="24"/>
        </w:rPr>
        <w:t xml:space="preserve">ct involved a failure to comply </w:t>
      </w:r>
      <w:r w:rsidRPr="009E7F7A">
        <w:rPr>
          <w:rFonts w:ascii="Times New Roman" w:hAnsi="Times New Roman" w:cs="Times New Roman"/>
          <w:sz w:val="24"/>
          <w:szCs w:val="24"/>
        </w:rPr>
        <w:t>with the Code of Conduct.</w:t>
      </w:r>
    </w:p>
    <w:p w:rsidR="004847E9" w:rsidRPr="003656FD" w:rsidRDefault="004847E9" w:rsidP="004847E9">
      <w:pPr>
        <w:pStyle w:val="Heading1"/>
        <w:jc w:val="both"/>
      </w:pPr>
      <w:r w:rsidRPr="003656FD">
        <w:t>Reporting</w:t>
      </w:r>
    </w:p>
    <w:p w:rsidR="004847E9" w:rsidRPr="003656FD" w:rsidRDefault="004847E9" w:rsidP="004847E9">
      <w:pPr>
        <w:jc w:val="both"/>
        <w:rPr>
          <w:rFonts w:ascii="Times New Roman" w:hAnsi="Times New Roman" w:cs="Times New Roman"/>
          <w:sz w:val="24"/>
          <w:szCs w:val="24"/>
        </w:rPr>
      </w:pPr>
      <w:r w:rsidRPr="003656FD">
        <w:rPr>
          <w:rFonts w:ascii="Times New Roman" w:hAnsi="Times New Roman" w:cs="Times New Roman"/>
          <w:sz w:val="24"/>
          <w:szCs w:val="24"/>
        </w:rPr>
        <w:t>When you have concluded your investigation, you need</w:t>
      </w:r>
      <w:r>
        <w:rPr>
          <w:rFonts w:ascii="Times New Roman" w:hAnsi="Times New Roman" w:cs="Times New Roman"/>
          <w:sz w:val="24"/>
          <w:szCs w:val="24"/>
        </w:rPr>
        <w:t xml:space="preserve"> to write up your findings in a </w:t>
      </w:r>
      <w:r w:rsidRPr="003656FD">
        <w:rPr>
          <w:rFonts w:ascii="Times New Roman" w:hAnsi="Times New Roman" w:cs="Times New Roman"/>
          <w:sz w:val="24"/>
          <w:szCs w:val="24"/>
        </w:rPr>
        <w:t>report to the standards committee. The statutory guidance i</w:t>
      </w:r>
      <w:r>
        <w:rPr>
          <w:rFonts w:ascii="Times New Roman" w:hAnsi="Times New Roman" w:cs="Times New Roman"/>
          <w:sz w:val="24"/>
          <w:szCs w:val="24"/>
        </w:rPr>
        <w:t xml:space="preserve">ncludes detailed advice on this </w:t>
      </w:r>
      <w:r w:rsidRPr="003656FD">
        <w:rPr>
          <w:rFonts w:ascii="Times New Roman" w:hAnsi="Times New Roman" w:cs="Times New Roman"/>
          <w:sz w:val="24"/>
          <w:szCs w:val="24"/>
        </w:rPr>
        <w:t>aspect of the investigation process but key points are summarised here.</w:t>
      </w:r>
    </w:p>
    <w:p w:rsidR="004847E9" w:rsidRPr="003656FD" w:rsidRDefault="004847E9" w:rsidP="004847E9">
      <w:pPr>
        <w:jc w:val="both"/>
        <w:rPr>
          <w:rFonts w:ascii="Times New Roman" w:hAnsi="Times New Roman" w:cs="Times New Roman"/>
          <w:sz w:val="24"/>
          <w:szCs w:val="24"/>
        </w:rPr>
      </w:pPr>
      <w:r w:rsidRPr="003656FD">
        <w:rPr>
          <w:rFonts w:ascii="Times New Roman" w:hAnsi="Times New Roman" w:cs="Times New Roman"/>
          <w:sz w:val="24"/>
          <w:szCs w:val="24"/>
        </w:rPr>
        <w:t>You have the option of producing a draft version of your r</w:t>
      </w:r>
      <w:r>
        <w:rPr>
          <w:rFonts w:ascii="Times New Roman" w:hAnsi="Times New Roman" w:cs="Times New Roman"/>
          <w:sz w:val="24"/>
          <w:szCs w:val="24"/>
        </w:rPr>
        <w:t xml:space="preserve">eport first, giving key parties </w:t>
      </w:r>
      <w:r w:rsidRPr="003656FD">
        <w:rPr>
          <w:rFonts w:ascii="Times New Roman" w:hAnsi="Times New Roman" w:cs="Times New Roman"/>
          <w:sz w:val="24"/>
          <w:szCs w:val="24"/>
        </w:rPr>
        <w:t xml:space="preserve">opportunity to review and comment on your findings and </w:t>
      </w:r>
      <w:r>
        <w:rPr>
          <w:rFonts w:ascii="Times New Roman" w:hAnsi="Times New Roman" w:cs="Times New Roman"/>
          <w:sz w:val="24"/>
          <w:szCs w:val="24"/>
        </w:rPr>
        <w:t xml:space="preserve">enabling you to check facts and </w:t>
      </w:r>
      <w:r w:rsidRPr="003656FD">
        <w:rPr>
          <w:rFonts w:ascii="Times New Roman" w:hAnsi="Times New Roman" w:cs="Times New Roman"/>
          <w:sz w:val="24"/>
          <w:szCs w:val="24"/>
        </w:rPr>
        <w:t>ensure all aspects of the case have been explored suff</w:t>
      </w:r>
      <w:r>
        <w:rPr>
          <w:rFonts w:ascii="Times New Roman" w:hAnsi="Times New Roman" w:cs="Times New Roman"/>
          <w:sz w:val="24"/>
          <w:szCs w:val="24"/>
        </w:rPr>
        <w:t xml:space="preserve">iciently. A draft report may be </w:t>
      </w:r>
      <w:r w:rsidRPr="003656FD">
        <w:rPr>
          <w:rFonts w:ascii="Times New Roman" w:hAnsi="Times New Roman" w:cs="Times New Roman"/>
          <w:sz w:val="24"/>
          <w:szCs w:val="24"/>
        </w:rPr>
        <w:t>particularly suitable if the facts are complex, ambiguous or disputed, or if the parti</w:t>
      </w:r>
      <w:r>
        <w:rPr>
          <w:rFonts w:ascii="Times New Roman" w:hAnsi="Times New Roman" w:cs="Times New Roman"/>
          <w:sz w:val="24"/>
          <w:szCs w:val="24"/>
        </w:rPr>
        <w:t xml:space="preserve">es </w:t>
      </w:r>
      <w:r w:rsidRPr="003656FD">
        <w:rPr>
          <w:rFonts w:ascii="Times New Roman" w:hAnsi="Times New Roman" w:cs="Times New Roman"/>
          <w:sz w:val="24"/>
          <w:szCs w:val="24"/>
        </w:rPr>
        <w:t>expect one. But it is not always necessary, and going strai</w:t>
      </w:r>
      <w:r>
        <w:rPr>
          <w:rFonts w:ascii="Times New Roman" w:hAnsi="Times New Roman" w:cs="Times New Roman"/>
          <w:sz w:val="24"/>
          <w:szCs w:val="24"/>
        </w:rPr>
        <w:t xml:space="preserve">ght to a final report will save </w:t>
      </w:r>
      <w:r w:rsidRPr="003656FD">
        <w:rPr>
          <w:rFonts w:ascii="Times New Roman" w:hAnsi="Times New Roman" w:cs="Times New Roman"/>
          <w:sz w:val="24"/>
          <w:szCs w:val="24"/>
        </w:rPr>
        <w:t>considerable time.</w:t>
      </w:r>
    </w:p>
    <w:p w:rsidR="004847E9" w:rsidRPr="003656FD" w:rsidRDefault="004847E9" w:rsidP="004847E9">
      <w:pPr>
        <w:jc w:val="both"/>
        <w:rPr>
          <w:rFonts w:ascii="Times New Roman" w:hAnsi="Times New Roman" w:cs="Times New Roman"/>
          <w:sz w:val="24"/>
          <w:szCs w:val="24"/>
        </w:rPr>
      </w:pPr>
      <w:r w:rsidRPr="003656FD">
        <w:rPr>
          <w:rFonts w:ascii="Times New Roman" w:hAnsi="Times New Roman" w:cs="Times New Roman"/>
          <w:sz w:val="24"/>
          <w:szCs w:val="24"/>
        </w:rPr>
        <w:t>Draft reports should be sent for comment to the compla</w:t>
      </w:r>
      <w:r>
        <w:rPr>
          <w:rFonts w:ascii="Times New Roman" w:hAnsi="Times New Roman" w:cs="Times New Roman"/>
          <w:sz w:val="24"/>
          <w:szCs w:val="24"/>
        </w:rPr>
        <w:t xml:space="preserve">inant and the member who is the </w:t>
      </w:r>
      <w:r w:rsidRPr="003656FD">
        <w:rPr>
          <w:rFonts w:ascii="Times New Roman" w:hAnsi="Times New Roman" w:cs="Times New Roman"/>
          <w:sz w:val="24"/>
          <w:szCs w:val="24"/>
        </w:rPr>
        <w:t>subject of the allegation. Ordinarily you should not need</w:t>
      </w:r>
      <w:r>
        <w:rPr>
          <w:rFonts w:ascii="Times New Roman" w:hAnsi="Times New Roman" w:cs="Times New Roman"/>
          <w:sz w:val="24"/>
          <w:szCs w:val="24"/>
        </w:rPr>
        <w:t xml:space="preserve"> to send the draft to other </w:t>
      </w:r>
      <w:r w:rsidRPr="003656FD">
        <w:rPr>
          <w:rFonts w:ascii="Times New Roman" w:hAnsi="Times New Roman" w:cs="Times New Roman"/>
          <w:sz w:val="24"/>
          <w:szCs w:val="24"/>
        </w:rPr>
        <w:t>witnesses or parties interviewed but you should have confir</w:t>
      </w:r>
      <w:r>
        <w:rPr>
          <w:rFonts w:ascii="Times New Roman" w:hAnsi="Times New Roman" w:cs="Times New Roman"/>
          <w:sz w:val="24"/>
          <w:szCs w:val="24"/>
        </w:rPr>
        <w:t>med their statement</w:t>
      </w:r>
      <w:r w:rsidRPr="003656FD">
        <w:rPr>
          <w:rFonts w:ascii="Times New Roman" w:hAnsi="Times New Roman" w:cs="Times New Roman"/>
          <w:sz w:val="24"/>
          <w:szCs w:val="24"/>
        </w:rPr>
        <w:t xml:space="preserve">. However, there will be </w:t>
      </w:r>
      <w:r>
        <w:rPr>
          <w:rFonts w:ascii="Times New Roman" w:hAnsi="Times New Roman" w:cs="Times New Roman"/>
          <w:sz w:val="24"/>
          <w:szCs w:val="24"/>
        </w:rPr>
        <w:t xml:space="preserve">occasions when you will need to </w:t>
      </w:r>
      <w:r w:rsidRPr="003656FD">
        <w:rPr>
          <w:rFonts w:ascii="Times New Roman" w:hAnsi="Times New Roman" w:cs="Times New Roman"/>
          <w:sz w:val="24"/>
          <w:szCs w:val="24"/>
        </w:rPr>
        <w:t>disclose extracts of a draft report to any potential witness</w:t>
      </w:r>
      <w:r>
        <w:rPr>
          <w:rFonts w:ascii="Times New Roman" w:hAnsi="Times New Roman" w:cs="Times New Roman"/>
          <w:sz w:val="24"/>
          <w:szCs w:val="24"/>
        </w:rPr>
        <w:t xml:space="preserve">es, especially if the report is </w:t>
      </w:r>
      <w:r w:rsidRPr="003656FD">
        <w:rPr>
          <w:rFonts w:ascii="Times New Roman" w:hAnsi="Times New Roman" w:cs="Times New Roman"/>
          <w:sz w:val="24"/>
          <w:szCs w:val="24"/>
        </w:rPr>
        <w:t>critical of their actions.</w:t>
      </w:r>
    </w:p>
    <w:p w:rsidR="004847E9" w:rsidRPr="003656FD" w:rsidRDefault="004847E9" w:rsidP="004847E9">
      <w:pPr>
        <w:jc w:val="both"/>
        <w:rPr>
          <w:rFonts w:ascii="Times New Roman" w:hAnsi="Times New Roman" w:cs="Times New Roman"/>
          <w:sz w:val="24"/>
          <w:szCs w:val="24"/>
        </w:rPr>
      </w:pPr>
      <w:r w:rsidRPr="003656FD">
        <w:rPr>
          <w:rFonts w:ascii="Times New Roman" w:hAnsi="Times New Roman" w:cs="Times New Roman"/>
          <w:sz w:val="24"/>
          <w:szCs w:val="24"/>
        </w:rPr>
        <w:lastRenderedPageBreak/>
        <w:t>Members may respond in whatever manner is most co</w:t>
      </w:r>
      <w:r>
        <w:rPr>
          <w:rFonts w:ascii="Times New Roman" w:hAnsi="Times New Roman" w:cs="Times New Roman"/>
          <w:sz w:val="24"/>
          <w:szCs w:val="24"/>
        </w:rPr>
        <w:t xml:space="preserve">nvenient for them. Responses to </w:t>
      </w:r>
      <w:r w:rsidRPr="003656FD">
        <w:rPr>
          <w:rFonts w:ascii="Times New Roman" w:hAnsi="Times New Roman" w:cs="Times New Roman"/>
          <w:sz w:val="24"/>
          <w:szCs w:val="24"/>
        </w:rPr>
        <w:t>your draft may reveal the need for further investigat</w:t>
      </w:r>
      <w:r>
        <w:rPr>
          <w:rFonts w:ascii="Times New Roman" w:hAnsi="Times New Roman" w:cs="Times New Roman"/>
          <w:sz w:val="24"/>
          <w:szCs w:val="24"/>
        </w:rPr>
        <w:t xml:space="preserve">ion, or they may add nothing of </w:t>
      </w:r>
      <w:r w:rsidRPr="003656FD">
        <w:rPr>
          <w:rFonts w:ascii="Times New Roman" w:hAnsi="Times New Roman" w:cs="Times New Roman"/>
          <w:sz w:val="24"/>
          <w:szCs w:val="24"/>
        </w:rPr>
        <w:t>relevance. There may be occasions when resp</w:t>
      </w:r>
      <w:r>
        <w:rPr>
          <w:rFonts w:ascii="Times New Roman" w:hAnsi="Times New Roman" w:cs="Times New Roman"/>
          <w:sz w:val="24"/>
          <w:szCs w:val="24"/>
        </w:rPr>
        <w:t xml:space="preserve">onses reveal a need for further </w:t>
      </w:r>
      <w:r w:rsidRPr="003656FD">
        <w:rPr>
          <w:rFonts w:ascii="Times New Roman" w:hAnsi="Times New Roman" w:cs="Times New Roman"/>
          <w:sz w:val="24"/>
          <w:szCs w:val="24"/>
        </w:rPr>
        <w:t xml:space="preserve">investigation and result in such significant changes to </w:t>
      </w:r>
      <w:r>
        <w:rPr>
          <w:rFonts w:ascii="Times New Roman" w:hAnsi="Times New Roman" w:cs="Times New Roman"/>
          <w:sz w:val="24"/>
          <w:szCs w:val="24"/>
        </w:rPr>
        <w:t xml:space="preserve">the report that you may wish to </w:t>
      </w:r>
      <w:r w:rsidRPr="003656FD">
        <w:rPr>
          <w:rFonts w:ascii="Times New Roman" w:hAnsi="Times New Roman" w:cs="Times New Roman"/>
          <w:sz w:val="24"/>
          <w:szCs w:val="24"/>
        </w:rPr>
        <w:t>consider whether to issue a second draft.</w:t>
      </w:r>
    </w:p>
    <w:p w:rsidR="004847E9" w:rsidRPr="003656FD" w:rsidRDefault="004847E9" w:rsidP="004847E9">
      <w:pPr>
        <w:jc w:val="both"/>
        <w:rPr>
          <w:rFonts w:ascii="Times New Roman" w:hAnsi="Times New Roman" w:cs="Times New Roman"/>
          <w:sz w:val="24"/>
          <w:szCs w:val="24"/>
        </w:rPr>
      </w:pPr>
      <w:r w:rsidRPr="003656FD">
        <w:rPr>
          <w:rFonts w:ascii="Times New Roman" w:hAnsi="Times New Roman" w:cs="Times New Roman"/>
          <w:sz w:val="24"/>
          <w:szCs w:val="24"/>
        </w:rPr>
        <w:t>Once you have considered whether the responses add anything of substanc</w:t>
      </w:r>
      <w:r>
        <w:rPr>
          <w:rFonts w:ascii="Times New Roman" w:hAnsi="Times New Roman" w:cs="Times New Roman"/>
          <w:sz w:val="24"/>
          <w:szCs w:val="24"/>
        </w:rPr>
        <w:t xml:space="preserve">e to the </w:t>
      </w:r>
      <w:r w:rsidRPr="003656FD">
        <w:rPr>
          <w:rFonts w:ascii="Times New Roman" w:hAnsi="Times New Roman" w:cs="Times New Roman"/>
          <w:sz w:val="24"/>
          <w:szCs w:val="24"/>
        </w:rPr>
        <w:t>investigation, you will be able to make your final concl</w:t>
      </w:r>
      <w:r>
        <w:rPr>
          <w:rFonts w:ascii="Times New Roman" w:hAnsi="Times New Roman" w:cs="Times New Roman"/>
          <w:sz w:val="24"/>
          <w:szCs w:val="24"/>
        </w:rPr>
        <w:t xml:space="preserve">usions and recommendations. For </w:t>
      </w:r>
      <w:r w:rsidRPr="003656FD">
        <w:rPr>
          <w:rFonts w:ascii="Times New Roman" w:hAnsi="Times New Roman" w:cs="Times New Roman"/>
          <w:sz w:val="24"/>
          <w:szCs w:val="24"/>
        </w:rPr>
        <w:t>more information on producing reports and directions on issu</w:t>
      </w:r>
      <w:r>
        <w:rPr>
          <w:rFonts w:ascii="Times New Roman" w:hAnsi="Times New Roman" w:cs="Times New Roman"/>
          <w:sz w:val="24"/>
          <w:szCs w:val="24"/>
        </w:rPr>
        <w:t xml:space="preserve">ing your final report, refer to </w:t>
      </w:r>
      <w:r w:rsidRPr="003656FD">
        <w:rPr>
          <w:rFonts w:ascii="Times New Roman" w:hAnsi="Times New Roman" w:cs="Times New Roman"/>
          <w:sz w:val="24"/>
          <w:szCs w:val="24"/>
        </w:rPr>
        <w:t>the statutory guidance.</w:t>
      </w:r>
    </w:p>
    <w:p w:rsidR="004847E9" w:rsidRPr="003656FD" w:rsidRDefault="004847E9" w:rsidP="004847E9">
      <w:pPr>
        <w:pStyle w:val="Heading2"/>
      </w:pPr>
      <w:r w:rsidRPr="003656FD">
        <w:t>Confidential information</w:t>
      </w:r>
    </w:p>
    <w:p w:rsidR="004847E9" w:rsidRPr="003656FD" w:rsidRDefault="004847E9" w:rsidP="004847E9">
      <w:pPr>
        <w:jc w:val="both"/>
        <w:rPr>
          <w:rFonts w:ascii="Times New Roman" w:hAnsi="Times New Roman" w:cs="Times New Roman"/>
          <w:sz w:val="24"/>
          <w:szCs w:val="24"/>
        </w:rPr>
      </w:pPr>
      <w:r w:rsidRPr="003656FD">
        <w:rPr>
          <w:rFonts w:ascii="Times New Roman" w:hAnsi="Times New Roman" w:cs="Times New Roman"/>
          <w:sz w:val="24"/>
          <w:szCs w:val="24"/>
        </w:rPr>
        <w:t>Before issuing draft or final reports, consider whether the r</w:t>
      </w:r>
      <w:r>
        <w:rPr>
          <w:rFonts w:ascii="Times New Roman" w:hAnsi="Times New Roman" w:cs="Times New Roman"/>
          <w:sz w:val="24"/>
          <w:szCs w:val="24"/>
        </w:rPr>
        <w:t xml:space="preserve">eport contains any confidential </w:t>
      </w:r>
      <w:r w:rsidRPr="003656FD">
        <w:rPr>
          <w:rFonts w:ascii="Times New Roman" w:hAnsi="Times New Roman" w:cs="Times New Roman"/>
          <w:sz w:val="24"/>
          <w:szCs w:val="24"/>
        </w:rPr>
        <w:t>information that should not go into the public domain, such as financial or medical details.</w:t>
      </w:r>
    </w:p>
    <w:p w:rsidR="004847E9" w:rsidRPr="00EF7DF3" w:rsidRDefault="004847E9" w:rsidP="004847E9">
      <w:pPr>
        <w:jc w:val="both"/>
        <w:rPr>
          <w:rFonts w:ascii="Times New Roman" w:hAnsi="Times New Roman" w:cs="Times New Roman"/>
          <w:sz w:val="24"/>
          <w:szCs w:val="24"/>
        </w:rPr>
      </w:pPr>
      <w:r w:rsidRPr="003656FD">
        <w:rPr>
          <w:rFonts w:ascii="Times New Roman" w:hAnsi="Times New Roman" w:cs="Times New Roman"/>
          <w:sz w:val="24"/>
          <w:szCs w:val="24"/>
        </w:rPr>
        <w:t>All information of this kind should be deleted from any copies of the report before they</w:t>
      </w:r>
      <w:r>
        <w:rPr>
          <w:rFonts w:ascii="Times New Roman" w:hAnsi="Times New Roman" w:cs="Times New Roman"/>
          <w:sz w:val="24"/>
          <w:szCs w:val="24"/>
        </w:rPr>
        <w:t xml:space="preserve"> are </w:t>
      </w:r>
      <w:r w:rsidRPr="003656FD">
        <w:rPr>
          <w:rFonts w:ascii="Times New Roman" w:hAnsi="Times New Roman" w:cs="Times New Roman"/>
          <w:sz w:val="24"/>
          <w:szCs w:val="24"/>
        </w:rPr>
        <w:t>made public. Your authority will be able to advise you fu</w:t>
      </w:r>
      <w:r>
        <w:rPr>
          <w:rFonts w:ascii="Times New Roman" w:hAnsi="Times New Roman" w:cs="Times New Roman"/>
          <w:sz w:val="24"/>
          <w:szCs w:val="24"/>
        </w:rPr>
        <w:t xml:space="preserve">rther on this process, known as </w:t>
      </w:r>
      <w:r w:rsidRPr="003656FD">
        <w:rPr>
          <w:rFonts w:ascii="Times New Roman" w:hAnsi="Times New Roman" w:cs="Times New Roman"/>
          <w:sz w:val="24"/>
          <w:szCs w:val="24"/>
        </w:rPr>
        <w:t>redaction.</w:t>
      </w:r>
    </w:p>
    <w:p w:rsidR="004847E9" w:rsidRDefault="004847E9" w:rsidP="00636FF9">
      <w:pPr>
        <w:spacing w:after="0"/>
        <w:rPr>
          <w:rFonts w:ascii="Bookman Old Style" w:hAnsi="Bookman Old Style"/>
          <w:b/>
        </w:rPr>
      </w:pP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4</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5B764F" w:rsidP="00636FF9">
      <w:pPr>
        <w:spacing w:after="0"/>
        <w:rPr>
          <w:rFonts w:ascii="Bookman Old Style" w:hAnsi="Bookman Old Style"/>
          <w:b/>
        </w:rPr>
      </w:pPr>
      <w:r>
        <w:rPr>
          <w:rFonts w:ascii="Bookman Old Style" w:hAnsi="Bookman Old Style"/>
          <w:bCs/>
        </w:rPr>
        <w:t>Forensic Computer is a difficult task. Discuss the process to conduct Cyber forensic.</w:t>
      </w:r>
    </w:p>
    <w:p w:rsidR="00D11A0E" w:rsidRDefault="00D11A0E" w:rsidP="00D11A0E">
      <w:pPr>
        <w:rPr>
          <w:rFonts w:ascii="Times New Roman" w:hAnsi="Times New Roman" w:cs="Times New Roman"/>
          <w:b/>
          <w:sz w:val="24"/>
          <w:szCs w:val="24"/>
        </w:rPr>
      </w:pPr>
      <w:r>
        <w:rPr>
          <w:rFonts w:ascii="Times New Roman" w:hAnsi="Times New Roman" w:cs="Times New Roman"/>
          <w:b/>
          <w:sz w:val="24"/>
          <w:szCs w:val="24"/>
        </w:rPr>
        <w:t>Answer:</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The preservation, identification, extraction, interpretation, and documentation of computer evidence, to include the rules of evidence, legal processes, integrity of evidence, factual reporting of the information found, and providing expert opinion in a court of law or other legal and/or administrative proceeding as to what was found.</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Let's break this definition down.</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Preservation</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When performing a computer forensics analysis, we must do everything possible to preserve the original media and data. Typically this involves making a forensic image or forensic copy of the original media, and conducting our analysis on the copy versus the original.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Identification</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In the initial phase, this has to do with identifying the possible containers of computer related evidence, such as hard drives, floppy disks, and log files to name a few. Understand that a computer or hard drive itself is not evidence - it is a possible container of evidence. </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In the analysis phase, this has to do with identifying the information and data that is actually pertinent to the situation at hand. Sifting through Gigabytes of information, conducting keyword searches, looking through log files, etc.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lastRenderedPageBreak/>
        <w:t>Extraction</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Any evidence found relevant to the situation at hand will need to be extracted from the working copy media and then typically saved to another form of media as well as printed out.</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Interpretation</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This is a biggie. Understand that just about anyone can perform a computer forensics "analysis." Some of the GUI tools available make it extremely easy. Being able to find evidence is one thing, the ability to properly interpret it is another story. Entire books could be written citing examples of when computer forensics experts misinterpreted their results of a forensic analysis . We'll cite one example. </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The experts for the prosecution in a case used a popular GUI tool that came with a script for finding Internet search engine activity. When they ran the script, they found literally hundreds and hundreds of "searches" that supposedly had been conducted by the defendant. Therefore, the defendant had intentionally accessed certain types of information related to these searches - the searches showed intent.</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When the experts for the defense examined the same evidence, they realized that each and every one of these "searches" was actually a hyperlink and not a search at all. The hyperlinks were formed in such a way that when a link was clicked, a database was searched to pull up the most current information related to the link. The way that the links within the page were formed was what the GUI tool honed in on, as they were formed similarly to fragments and Web pages that could be found to indicate search engine activity. </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The experts for the prosecution took for granted that their automated tool was accounting for any variables, and would only show them searches that had actually been conducted. A big mistake. Theses experts lacked the technical skills to authenticate their results, so they depended entirely on a single automated tool. </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This leads to a very important lesson. Results from any tool should always be thoroughly checked by someone versed in the underlying technology to see if what appears to be a duck is actually a duck.</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In the very same case, the experts for the defense recovered reams of email that the prosecution experts did not find. This was due to the fact that the prosecution experts simply did not know how to find it. </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It is interesting to note that both the experts for the defense and the prosecution used the same primary tool in their analysis. The differences in what was found by one side versus the other, as well as the differences in interpretation was due to the experience and education levels of the experts - it had nothing to do with the tool being used.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lastRenderedPageBreak/>
        <w:t>Documentation</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Documentation needs to be kept from beginning to end, as soon as you become involved in a case. This includes what is commonly referred to as a chain of custody form, as well as documentation pertinent to what you do during your analysis. We cannot overemphasize the importance of documentation. When involved in a situation where you are conducting a computer forensics analysis, we recommend that you establish and keep the mindset that the case or situation is going to end up in court. This will go a long way in helping you to make sure that you are keeping the appropriate documentation. Take for granted that you will be questioned on every aspect of the case, and everything that you do.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Rules of Evidence</w:t>
      </w:r>
    </w:p>
    <w:p w:rsidR="00D11A0E"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There are various tests that courts can apply to the methodology and testimony of an expert in order to determine admissibility, reliability, and relevancy. The particular test(s) used will vary from state to state and even from court to court within the same state. Commonly, you will hear about the Frye test and the Daubert test. You need to be aware of the Rules of Evidence for your locale and situation. Your best bet is to ask legal counsel about any Rules of Evidence that you need to be aware of pertinent to the situation, and familiarize yourself with this information early on.</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We recommend that you find and read the Federal Rules of Evidence on the Internet, and conduct searches using the terms "daubert test" and "frye test" as keywords.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Legal Processes</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This has to do with the processes and procedures for search warrants, depositions, hearings, trials, and discovery just to name a few. </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This can also be related to processes relevant to your employer, as well as conducting computing investigations internally for your employer. </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If you are conducting computing investigations for your employer, the best advice we can offer is to work as closely as possible with legal counsel and those in your Human Resources department before and during a computing investigation. You'll not know everything you need to know when you start working in this field - it is a learning process.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Integrity of Evidence</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This has to do with keeping control over everything related to the case or situation. We are talking about establishing and keeping a chain of custody, as well as making sure that you do not alter or change the original media. As well, you cannot talk to other people about the case or situation specifics that are not involved.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lastRenderedPageBreak/>
        <w:t>Factual Reporting of the Information Found</w:t>
      </w:r>
    </w:p>
    <w:p w:rsidR="00D11A0E" w:rsidRPr="001C385C"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 xml:space="preserve">Your findings and reports need to be based on proven techniques and methodology, and you as well as any other competent forensic examiner should be able to duplicate and reproduce the results. </w:t>
      </w:r>
    </w:p>
    <w:p w:rsidR="00D11A0E" w:rsidRPr="001C385C" w:rsidRDefault="00D11A0E" w:rsidP="00D11A0E">
      <w:pPr>
        <w:jc w:val="both"/>
        <w:rPr>
          <w:rFonts w:ascii="Times New Roman" w:hAnsi="Times New Roman" w:cs="Times New Roman"/>
          <w:b/>
          <w:sz w:val="24"/>
          <w:szCs w:val="24"/>
        </w:rPr>
      </w:pPr>
      <w:r w:rsidRPr="001C385C">
        <w:rPr>
          <w:rFonts w:ascii="Times New Roman" w:hAnsi="Times New Roman" w:cs="Times New Roman"/>
          <w:b/>
          <w:sz w:val="24"/>
          <w:szCs w:val="24"/>
        </w:rPr>
        <w:t>Providing Expert Opinion</w:t>
      </w:r>
    </w:p>
    <w:p w:rsidR="00D11A0E" w:rsidRDefault="00D11A0E" w:rsidP="00D11A0E">
      <w:pPr>
        <w:jc w:val="both"/>
        <w:rPr>
          <w:rFonts w:ascii="Times New Roman" w:hAnsi="Times New Roman" w:cs="Times New Roman"/>
          <w:sz w:val="24"/>
          <w:szCs w:val="24"/>
        </w:rPr>
      </w:pPr>
      <w:r w:rsidRPr="001C385C">
        <w:rPr>
          <w:rFonts w:ascii="Times New Roman" w:hAnsi="Times New Roman" w:cs="Times New Roman"/>
          <w:sz w:val="24"/>
          <w:szCs w:val="24"/>
        </w:rPr>
        <w:t>You may have to testify or relate your findings and opinions about your findings in a court of law or other type of legal or administrative proceeding.</w:t>
      </w:r>
    </w:p>
    <w:p w:rsidR="00D11A0E" w:rsidRDefault="00D11A0E" w:rsidP="00D11A0E">
      <w:pPr>
        <w:jc w:val="both"/>
        <w:rPr>
          <w:rFonts w:ascii="Times New Roman" w:hAnsi="Times New Roman" w:cs="Times New Roman"/>
          <w:b/>
          <w:sz w:val="24"/>
          <w:szCs w:val="24"/>
        </w:rPr>
      </w:pPr>
      <w:r w:rsidRPr="00CA329F">
        <w:rPr>
          <w:rFonts w:ascii="Times New Roman" w:hAnsi="Times New Roman" w:cs="Times New Roman"/>
          <w:b/>
          <w:sz w:val="24"/>
          <w:szCs w:val="24"/>
        </w:rPr>
        <w:t>Two Primary Types of Computer Forensics Investigations</w:t>
      </w:r>
      <w:r>
        <w:rPr>
          <w:rFonts w:ascii="Times New Roman" w:hAnsi="Times New Roman" w:cs="Times New Roman"/>
          <w:b/>
          <w:sz w:val="24"/>
          <w:szCs w:val="24"/>
        </w:rPr>
        <w:t>:</w:t>
      </w:r>
    </w:p>
    <w:p w:rsidR="00D11A0E" w:rsidRPr="00CA329F" w:rsidRDefault="00D11A0E" w:rsidP="00D11A0E">
      <w:pPr>
        <w:jc w:val="both"/>
        <w:rPr>
          <w:rFonts w:ascii="Times New Roman" w:hAnsi="Times New Roman" w:cs="Times New Roman"/>
          <w:sz w:val="24"/>
          <w:szCs w:val="24"/>
        </w:rPr>
      </w:pPr>
      <w:r w:rsidRPr="00CA329F">
        <w:rPr>
          <w:rFonts w:ascii="Times New Roman" w:hAnsi="Times New Roman" w:cs="Times New Roman"/>
          <w:sz w:val="24"/>
          <w:szCs w:val="24"/>
        </w:rPr>
        <w:t>Computer forensics techniques and methodology is used in two primary types of investigations. The first is when the computer(s) was/were used as an instrument to commit a crime or involved in some other type of misuse.</w:t>
      </w:r>
    </w:p>
    <w:p w:rsidR="00D11A0E" w:rsidRPr="00CA329F" w:rsidRDefault="00D11A0E" w:rsidP="00D11A0E">
      <w:pPr>
        <w:jc w:val="both"/>
        <w:rPr>
          <w:rFonts w:ascii="Times New Roman" w:hAnsi="Times New Roman" w:cs="Times New Roman"/>
          <w:sz w:val="24"/>
          <w:szCs w:val="24"/>
        </w:rPr>
      </w:pPr>
      <w:r w:rsidRPr="00CA329F">
        <w:rPr>
          <w:rFonts w:ascii="Times New Roman" w:hAnsi="Times New Roman" w:cs="Times New Roman"/>
          <w:sz w:val="24"/>
          <w:szCs w:val="24"/>
        </w:rPr>
        <w:t xml:space="preserve">The second is when the computer is used as the target of a crime - hacked into and information stolen for example. When computer forensics techniques and methodology are used in this situation to figure out what happened, we typically call this incident response. </w:t>
      </w:r>
    </w:p>
    <w:p w:rsidR="00D11A0E" w:rsidRPr="00CA329F" w:rsidRDefault="00D11A0E" w:rsidP="00D11A0E">
      <w:pPr>
        <w:jc w:val="both"/>
        <w:rPr>
          <w:rFonts w:ascii="Times New Roman" w:hAnsi="Times New Roman" w:cs="Times New Roman"/>
          <w:sz w:val="24"/>
          <w:szCs w:val="24"/>
        </w:rPr>
      </w:pPr>
      <w:r w:rsidRPr="00CA329F">
        <w:rPr>
          <w:rFonts w:ascii="Times New Roman" w:hAnsi="Times New Roman" w:cs="Times New Roman"/>
          <w:sz w:val="24"/>
          <w:szCs w:val="24"/>
        </w:rPr>
        <w:t xml:space="preserve">In the first type of investigation, you may or may not be present when the computing device is shut down to begin an investigation. You may have hard drives and other media delivered to you to analyze. </w:t>
      </w:r>
    </w:p>
    <w:p w:rsidR="00D11A0E" w:rsidRPr="00CA329F" w:rsidRDefault="00D11A0E" w:rsidP="00D11A0E">
      <w:pPr>
        <w:jc w:val="both"/>
        <w:rPr>
          <w:rFonts w:ascii="Times New Roman" w:hAnsi="Times New Roman" w:cs="Times New Roman"/>
          <w:sz w:val="24"/>
          <w:szCs w:val="24"/>
        </w:rPr>
      </w:pPr>
      <w:r w:rsidRPr="00CA329F">
        <w:rPr>
          <w:rFonts w:ascii="Times New Roman" w:hAnsi="Times New Roman" w:cs="Times New Roman"/>
          <w:sz w:val="24"/>
          <w:szCs w:val="24"/>
        </w:rPr>
        <w:t xml:space="preserve">In the second type of investigation, you will typically always want to capture information that is extremely volatile, such as information contained in RAM concerning network connections and running processes. </w:t>
      </w:r>
    </w:p>
    <w:p w:rsidR="00D11A0E" w:rsidRPr="00CA329F" w:rsidRDefault="00D11A0E" w:rsidP="00D11A0E">
      <w:pPr>
        <w:jc w:val="both"/>
        <w:rPr>
          <w:rFonts w:ascii="Times New Roman" w:hAnsi="Times New Roman" w:cs="Times New Roman"/>
          <w:sz w:val="24"/>
          <w:szCs w:val="24"/>
        </w:rPr>
      </w:pPr>
      <w:r w:rsidRPr="00CA329F">
        <w:rPr>
          <w:rFonts w:ascii="Times New Roman" w:hAnsi="Times New Roman" w:cs="Times New Roman"/>
          <w:sz w:val="24"/>
          <w:szCs w:val="24"/>
        </w:rPr>
        <w:t xml:space="preserve">Regardless of the situation, and whether the evidence will be used in a court of law or as the grounds for a letter of reprimand, the techniques, procedures, and methodologies used should be largely the same. </w:t>
      </w:r>
    </w:p>
    <w:p w:rsidR="00D11A0E" w:rsidRPr="00CA329F" w:rsidRDefault="00D11A0E" w:rsidP="00D11A0E">
      <w:pPr>
        <w:jc w:val="both"/>
        <w:rPr>
          <w:rFonts w:ascii="Times New Roman" w:hAnsi="Times New Roman" w:cs="Times New Roman"/>
          <w:sz w:val="24"/>
          <w:szCs w:val="24"/>
        </w:rPr>
      </w:pPr>
      <w:r w:rsidRPr="00CA329F">
        <w:rPr>
          <w:rFonts w:ascii="Times New Roman" w:hAnsi="Times New Roman" w:cs="Times New Roman"/>
          <w:sz w:val="24"/>
          <w:szCs w:val="24"/>
        </w:rPr>
        <w:t>What starts out as a letter of reprimand given to an employee</w:t>
      </w:r>
      <w:r>
        <w:rPr>
          <w:rFonts w:ascii="Times New Roman" w:hAnsi="Times New Roman" w:cs="Times New Roman"/>
          <w:sz w:val="24"/>
          <w:szCs w:val="24"/>
        </w:rPr>
        <w:t xml:space="preserve"> for misusing company computing </w:t>
      </w:r>
      <w:r w:rsidRPr="00CA329F">
        <w:rPr>
          <w:rFonts w:ascii="Times New Roman" w:hAnsi="Times New Roman" w:cs="Times New Roman"/>
          <w:sz w:val="24"/>
          <w:szCs w:val="24"/>
        </w:rPr>
        <w:t>resources, may end up as a lawsuit against the employer.</w:t>
      </w:r>
    </w:p>
    <w:p w:rsidR="00D11A0E" w:rsidRPr="00CA329F" w:rsidRDefault="00D11A0E" w:rsidP="00D11A0E">
      <w:pPr>
        <w:jc w:val="both"/>
        <w:rPr>
          <w:rFonts w:ascii="Times New Roman" w:hAnsi="Times New Roman" w:cs="Times New Roman"/>
          <w:sz w:val="24"/>
          <w:szCs w:val="24"/>
        </w:rPr>
      </w:pPr>
      <w:r w:rsidRPr="00CA329F">
        <w:rPr>
          <w:rFonts w:ascii="Times New Roman" w:hAnsi="Times New Roman" w:cs="Times New Roman"/>
          <w:sz w:val="24"/>
          <w:szCs w:val="24"/>
        </w:rPr>
        <w:t>What starts out as an investigation concerning Internet access at odd times may reveal that child pornography was accessed.</w:t>
      </w: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5</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B754DF" w:rsidP="00636FF9">
      <w:pPr>
        <w:spacing w:after="0"/>
        <w:rPr>
          <w:rFonts w:ascii="Bookman Old Style" w:hAnsi="Bookman Old Style"/>
          <w:b/>
        </w:rPr>
      </w:pPr>
      <w:r>
        <w:rPr>
          <w:rFonts w:ascii="Bookman Old Style" w:hAnsi="Bookman Old Style"/>
          <w:bCs/>
        </w:rPr>
        <w:t>Write down the Sample Fraud Risk Assessment Framework</w:t>
      </w:r>
      <w:r w:rsidR="00636FF9" w:rsidRPr="0021045B">
        <w:rPr>
          <w:rFonts w:ascii="Bookman Old Style" w:hAnsi="Bookman Old Style"/>
          <w:bCs/>
        </w:rPr>
        <w:t>?</w:t>
      </w:r>
    </w:p>
    <w:p w:rsidR="00636FF9" w:rsidRDefault="00D11A0E" w:rsidP="00636FF9">
      <w:pPr>
        <w:spacing w:after="0"/>
        <w:rPr>
          <w:rFonts w:ascii="Bookman Old Style" w:hAnsi="Bookman Old Style"/>
          <w:b/>
        </w:rPr>
      </w:pPr>
      <w:r>
        <w:rPr>
          <w:rFonts w:ascii="Bookman Old Style" w:hAnsi="Bookman Old Style"/>
          <w:b/>
        </w:rPr>
        <w:t>Answer:-</w:t>
      </w:r>
    </w:p>
    <w:p w:rsidR="00D11A0E" w:rsidRPr="002D4FC0" w:rsidRDefault="00D11A0E" w:rsidP="00D11A0E">
      <w:pPr>
        <w:jc w:val="both"/>
        <w:rPr>
          <w:rFonts w:ascii="Times New Roman" w:hAnsi="Times New Roman" w:cs="Times New Roman"/>
          <w:sz w:val="24"/>
          <w:szCs w:val="24"/>
        </w:rPr>
      </w:pPr>
      <w:r w:rsidRPr="002D4FC0">
        <w:rPr>
          <w:rFonts w:ascii="Times New Roman" w:hAnsi="Times New Roman" w:cs="Times New Roman"/>
          <w:sz w:val="24"/>
          <w:szCs w:val="24"/>
        </w:rPr>
        <w:t xml:space="preserve">Using this framework; the fraud risk assessment team incorporates the following into the fraud risk assessment strategy: </w:t>
      </w:r>
    </w:p>
    <w:p w:rsidR="00D11A0E" w:rsidRPr="002D4FC0" w:rsidRDefault="00D11A0E" w:rsidP="00D11A0E">
      <w:pPr>
        <w:jc w:val="both"/>
        <w:rPr>
          <w:rFonts w:ascii="Times New Roman" w:hAnsi="Times New Roman" w:cs="Times New Roman"/>
          <w:sz w:val="24"/>
          <w:szCs w:val="24"/>
        </w:rPr>
      </w:pPr>
      <w:r w:rsidRPr="002D4FC0">
        <w:rPr>
          <w:rFonts w:ascii="Times New Roman" w:hAnsi="Times New Roman" w:cs="Times New Roman"/>
          <w:sz w:val="24"/>
          <w:szCs w:val="24"/>
        </w:rPr>
        <w:lastRenderedPageBreak/>
        <w:t xml:space="preserve">1. Identify potential inherent fraud risks. </w:t>
      </w:r>
    </w:p>
    <w:p w:rsidR="00D11A0E" w:rsidRDefault="00D11A0E" w:rsidP="00D11A0E">
      <w:pPr>
        <w:jc w:val="both"/>
        <w:rPr>
          <w:rFonts w:ascii="Times New Roman" w:hAnsi="Times New Roman" w:cs="Times New Roman"/>
          <w:sz w:val="24"/>
          <w:szCs w:val="24"/>
        </w:rPr>
      </w:pPr>
      <w:r w:rsidRPr="002D4FC0">
        <w:rPr>
          <w:rFonts w:ascii="Times New Roman" w:hAnsi="Times New Roman" w:cs="Times New Roman"/>
          <w:sz w:val="24"/>
          <w:szCs w:val="24"/>
        </w:rPr>
        <w:t>2. Assess the likelihood of occurrence of the identified fraud risks.</w:t>
      </w:r>
    </w:p>
    <w:p w:rsidR="00D11A0E" w:rsidRPr="002D4FC0" w:rsidRDefault="00D11A0E" w:rsidP="00D11A0E">
      <w:pPr>
        <w:jc w:val="both"/>
        <w:rPr>
          <w:rFonts w:ascii="Times New Roman" w:hAnsi="Times New Roman" w:cs="Times New Roman"/>
          <w:sz w:val="24"/>
          <w:szCs w:val="24"/>
        </w:rPr>
      </w:pPr>
      <w:r>
        <w:rPr>
          <w:rFonts w:ascii="Times New Roman" w:hAnsi="Times New Roman" w:cs="Times New Roman"/>
          <w:sz w:val="24"/>
          <w:szCs w:val="24"/>
        </w:rPr>
        <w:t xml:space="preserve"> 3. Assess the sign</w:t>
      </w:r>
      <w:r w:rsidRPr="002D4FC0">
        <w:rPr>
          <w:rFonts w:ascii="Times New Roman" w:hAnsi="Times New Roman" w:cs="Times New Roman"/>
          <w:sz w:val="24"/>
          <w:szCs w:val="24"/>
        </w:rPr>
        <w:t>ificance</w:t>
      </w:r>
      <w:r>
        <w:rPr>
          <w:rFonts w:ascii="Times New Roman" w:hAnsi="Times New Roman" w:cs="Times New Roman"/>
          <w:sz w:val="24"/>
          <w:szCs w:val="24"/>
        </w:rPr>
        <w:t xml:space="preserve"> </w:t>
      </w:r>
      <w:r w:rsidRPr="002D4FC0">
        <w:rPr>
          <w:rFonts w:ascii="Times New Roman" w:hAnsi="Times New Roman" w:cs="Times New Roman"/>
          <w:sz w:val="24"/>
          <w:szCs w:val="24"/>
        </w:rPr>
        <w:t xml:space="preserve">to the organisation of the fraud risks. </w:t>
      </w:r>
    </w:p>
    <w:p w:rsidR="00D11A0E" w:rsidRPr="002D4FC0" w:rsidRDefault="00D11A0E" w:rsidP="00D11A0E">
      <w:pPr>
        <w:jc w:val="both"/>
        <w:rPr>
          <w:rFonts w:ascii="Times New Roman" w:hAnsi="Times New Roman" w:cs="Times New Roman"/>
          <w:sz w:val="24"/>
          <w:szCs w:val="24"/>
        </w:rPr>
      </w:pPr>
      <w:r w:rsidRPr="002D4FC0">
        <w:rPr>
          <w:rFonts w:ascii="Times New Roman" w:hAnsi="Times New Roman" w:cs="Times New Roman"/>
          <w:sz w:val="24"/>
          <w:szCs w:val="24"/>
        </w:rPr>
        <w:t xml:space="preserve">4. Evaluate which people and departments are most likely to commit fraud and identify the methods they are likely to use. </w:t>
      </w:r>
    </w:p>
    <w:p w:rsidR="00D11A0E" w:rsidRDefault="00D11A0E" w:rsidP="00D11A0E">
      <w:pPr>
        <w:jc w:val="both"/>
        <w:rPr>
          <w:rFonts w:ascii="Times New Roman" w:hAnsi="Times New Roman" w:cs="Times New Roman"/>
          <w:sz w:val="24"/>
          <w:szCs w:val="24"/>
        </w:rPr>
      </w:pPr>
      <w:r w:rsidRPr="002D4FC0">
        <w:rPr>
          <w:rFonts w:ascii="Times New Roman" w:hAnsi="Times New Roman" w:cs="Times New Roman"/>
          <w:sz w:val="24"/>
          <w:szCs w:val="24"/>
        </w:rPr>
        <w:t xml:space="preserve">5. Identify and map existing preventive and detective controls to the relevant fraud risks. </w:t>
      </w:r>
    </w:p>
    <w:p w:rsidR="00D11A0E" w:rsidRPr="002D4FC0" w:rsidRDefault="00D11A0E" w:rsidP="00D11A0E">
      <w:pPr>
        <w:jc w:val="both"/>
        <w:rPr>
          <w:rFonts w:ascii="Times New Roman" w:hAnsi="Times New Roman" w:cs="Times New Roman"/>
          <w:sz w:val="24"/>
          <w:szCs w:val="24"/>
        </w:rPr>
      </w:pPr>
      <w:r w:rsidRPr="002D4FC0">
        <w:rPr>
          <w:rFonts w:ascii="Times New Roman" w:hAnsi="Times New Roman" w:cs="Times New Roman"/>
          <w:sz w:val="24"/>
          <w:szCs w:val="24"/>
        </w:rPr>
        <w:t xml:space="preserve">6. Evaluate whether the identified </w:t>
      </w:r>
      <w:r>
        <w:rPr>
          <w:rFonts w:ascii="Times New Roman" w:hAnsi="Times New Roman" w:cs="Times New Roman"/>
          <w:sz w:val="24"/>
          <w:szCs w:val="24"/>
        </w:rPr>
        <w:t>controls are operating effectivel</w:t>
      </w:r>
      <w:r w:rsidRPr="002D4FC0">
        <w:rPr>
          <w:rFonts w:ascii="Times New Roman" w:hAnsi="Times New Roman" w:cs="Times New Roman"/>
          <w:sz w:val="24"/>
          <w:szCs w:val="24"/>
        </w:rPr>
        <w:t xml:space="preserve">y and efficiently. </w:t>
      </w:r>
    </w:p>
    <w:p w:rsidR="00D11A0E" w:rsidRDefault="00D11A0E" w:rsidP="00D11A0E">
      <w:pPr>
        <w:jc w:val="both"/>
        <w:rPr>
          <w:rFonts w:ascii="Times New Roman" w:hAnsi="Times New Roman" w:cs="Times New Roman"/>
          <w:sz w:val="24"/>
          <w:szCs w:val="24"/>
        </w:rPr>
      </w:pPr>
      <w:r>
        <w:rPr>
          <w:rFonts w:ascii="Times New Roman" w:hAnsi="Times New Roman" w:cs="Times New Roman"/>
          <w:sz w:val="24"/>
          <w:szCs w:val="24"/>
        </w:rPr>
        <w:t>7. Identify and e</w:t>
      </w:r>
      <w:r w:rsidRPr="002D4FC0">
        <w:rPr>
          <w:rFonts w:ascii="Times New Roman" w:hAnsi="Times New Roman" w:cs="Times New Roman"/>
          <w:sz w:val="24"/>
          <w:szCs w:val="24"/>
        </w:rPr>
        <w:t xml:space="preserve">valuate residual fraud risks resulting from ineffective or nonexistent controls. </w:t>
      </w:r>
    </w:p>
    <w:p w:rsidR="00D11A0E" w:rsidRDefault="00D11A0E" w:rsidP="00D11A0E">
      <w:pPr>
        <w:spacing w:line="331" w:lineRule="exact"/>
        <w:jc w:val="both"/>
        <w:rPr>
          <w:rFonts w:ascii="Times New Roman" w:hAnsi="Times New Roman" w:cs="Times New Roman"/>
          <w:sz w:val="24"/>
          <w:szCs w:val="24"/>
        </w:rPr>
      </w:pPr>
      <w:r>
        <w:rPr>
          <w:rFonts w:ascii="Times New Roman" w:hAnsi="Times New Roman" w:cs="Times New Roman"/>
          <w:sz w:val="24"/>
          <w:szCs w:val="24"/>
        </w:rPr>
        <w:t xml:space="preserve">The framework begins with a list </w:t>
      </w:r>
      <w:r w:rsidRPr="002D4FC0">
        <w:rPr>
          <w:rFonts w:ascii="Times New Roman" w:hAnsi="Times New Roman" w:cs="Times New Roman"/>
          <w:sz w:val="24"/>
          <w:szCs w:val="24"/>
        </w:rPr>
        <w:t xml:space="preserve">of identified fraud risks, which are assessed for relative likelihood and significance of occurrence. Next, the risks are mapped to people and departments impacted and to relevant controls. Subsequently, the relevant controls are evaluated for design effectiveness and are tested to validate their operating effectiveness. Lastly, residual risks are identified, and a fraud risk response is developed to address them. The table below provides a visual representation of the steps involved in this framework, and can be filled in as the fraud risk assessment is performed. </w:t>
      </w:r>
    </w:p>
    <w:p w:rsidR="00D11A0E" w:rsidRDefault="00D11A0E" w:rsidP="00D11A0E">
      <w:pPr>
        <w:spacing w:line="259" w:lineRule="exact"/>
        <w:jc w:val="both"/>
        <w:rPr>
          <w:rFonts w:ascii="Times New Roman" w:hAnsi="Times New Roman" w:cs="Times New Roman"/>
          <w:b/>
          <w:bCs/>
          <w:i/>
          <w:iCs/>
        </w:rPr>
      </w:pPr>
      <w:r>
        <w:rPr>
          <w:rFonts w:ascii="Times New Roman" w:hAnsi="Times New Roman" w:cs="Times New Roman"/>
          <w:b/>
          <w:bCs/>
          <w:i/>
          <w:iCs/>
        </w:rPr>
        <w:t xml:space="preserve">Identify Potential </w:t>
      </w:r>
      <w:r>
        <w:rPr>
          <w:rFonts w:ascii="Times New Roman" w:hAnsi="Times New Roman" w:cs="Times New Roman"/>
          <w:i/>
          <w:iCs/>
        </w:rPr>
        <w:t xml:space="preserve">Inherent Fraud </w:t>
      </w:r>
      <w:r>
        <w:rPr>
          <w:rFonts w:ascii="Times New Roman" w:hAnsi="Times New Roman" w:cs="Times New Roman"/>
          <w:b/>
          <w:bCs/>
          <w:i/>
          <w:iCs/>
        </w:rPr>
        <w:t xml:space="preserve">Risks </w:t>
      </w:r>
    </w:p>
    <w:p w:rsidR="00D11A0E" w:rsidRPr="002D4FC0" w:rsidRDefault="00D11A0E" w:rsidP="00D11A0E">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The fraud risk assessment team should brainstorm to identify the fraud risks that could apply to the organisation. Brainstorming should include discussions regarding the following areas: </w:t>
      </w:r>
    </w:p>
    <w:p w:rsidR="00D11A0E" w:rsidRPr="002D4FC0" w:rsidRDefault="00D11A0E" w:rsidP="00D11A0E">
      <w:pPr>
        <w:spacing w:before="14" w:line="326" w:lineRule="exact"/>
        <w:jc w:val="both"/>
        <w:rPr>
          <w:rFonts w:ascii="Times New Roman" w:hAnsi="Times New Roman" w:cs="Times New Roman"/>
          <w:b/>
          <w:sz w:val="24"/>
          <w:szCs w:val="24"/>
        </w:rPr>
      </w:pPr>
      <w:r w:rsidRPr="002D4FC0">
        <w:rPr>
          <w:rFonts w:ascii="Times New Roman" w:hAnsi="Times New Roman" w:cs="Times New Roman"/>
          <w:b/>
          <w:sz w:val="24"/>
          <w:szCs w:val="24"/>
        </w:rPr>
        <w:t xml:space="preserve">INCENTIVES, PRESSURES, AND OPPORTUNITIES TO COMMIT FRAUD </w:t>
      </w:r>
    </w:p>
    <w:p w:rsidR="00D11A0E" w:rsidRPr="002D4FC0" w:rsidRDefault="00D11A0E" w:rsidP="00D11A0E">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When assessing incentives, pressures, and</w:t>
      </w:r>
      <w:r>
        <w:rPr>
          <w:rFonts w:ascii="Times New Roman" w:hAnsi="Times New Roman" w:cs="Times New Roman"/>
          <w:sz w:val="24"/>
          <w:szCs w:val="24"/>
        </w:rPr>
        <w:t xml:space="preserve"> opportun</w:t>
      </w:r>
      <w:r w:rsidRPr="002D4FC0">
        <w:rPr>
          <w:rFonts w:ascii="Times New Roman" w:hAnsi="Times New Roman" w:cs="Times New Roman"/>
          <w:sz w:val="24"/>
          <w:szCs w:val="24"/>
        </w:rPr>
        <w:t xml:space="preserve">ities to commit fraud, the fraud risk </w:t>
      </w:r>
    </w:p>
    <w:p w:rsidR="00D11A0E" w:rsidRPr="002D4FC0" w:rsidRDefault="00D11A0E" w:rsidP="00D11A0E">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Assessment team should evaluate:. </w:t>
      </w:r>
    </w:p>
    <w:p w:rsidR="00D11A0E" w:rsidRPr="002D4FC0" w:rsidRDefault="00D11A0E" w:rsidP="00D11A0E">
      <w:pPr>
        <w:numPr>
          <w:ilvl w:val="0"/>
          <w:numId w:val="8"/>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Pressures on individuals to achieve performance or other targets and how such pressures may influence employees' behaviour </w:t>
      </w:r>
    </w:p>
    <w:p w:rsidR="00D11A0E" w:rsidRPr="002D4FC0" w:rsidRDefault="00D11A0E" w:rsidP="00D11A0E">
      <w:pPr>
        <w:numPr>
          <w:ilvl w:val="0"/>
          <w:numId w:val="8"/>
        </w:numPr>
        <w:spacing w:before="14" w:line="326" w:lineRule="exact"/>
        <w:jc w:val="both"/>
        <w:rPr>
          <w:rFonts w:ascii="Times New Roman" w:hAnsi="Times New Roman" w:cs="Times New Roman"/>
          <w:sz w:val="24"/>
          <w:szCs w:val="24"/>
        </w:rPr>
      </w:pPr>
      <w:r>
        <w:rPr>
          <w:rFonts w:ascii="Times New Roman" w:hAnsi="Times New Roman" w:cs="Times New Roman"/>
          <w:sz w:val="24"/>
          <w:szCs w:val="24"/>
        </w:rPr>
        <w:t>Opportun</w:t>
      </w:r>
      <w:r w:rsidRPr="002D4FC0">
        <w:rPr>
          <w:rFonts w:ascii="Times New Roman" w:hAnsi="Times New Roman" w:cs="Times New Roman"/>
          <w:sz w:val="24"/>
          <w:szCs w:val="24"/>
        </w:rPr>
        <w:t>ities to commit fraud that arise from weak internal co</w:t>
      </w:r>
      <w:r>
        <w:rPr>
          <w:rFonts w:ascii="Times New Roman" w:hAnsi="Times New Roman" w:cs="Times New Roman"/>
          <w:sz w:val="24"/>
          <w:szCs w:val="24"/>
        </w:rPr>
        <w:t>ntrols, such as a lack of segrega</w:t>
      </w:r>
      <w:r w:rsidRPr="002D4FC0">
        <w:rPr>
          <w:rFonts w:ascii="Times New Roman" w:hAnsi="Times New Roman" w:cs="Times New Roman"/>
          <w:sz w:val="24"/>
          <w:szCs w:val="24"/>
        </w:rPr>
        <w:t xml:space="preserve">tion of duties </w:t>
      </w:r>
    </w:p>
    <w:p w:rsidR="00D11A0E" w:rsidRPr="002D4FC0" w:rsidRDefault="00D11A0E" w:rsidP="00D11A0E">
      <w:pPr>
        <w:spacing w:before="14" w:line="326" w:lineRule="exact"/>
        <w:jc w:val="both"/>
        <w:rPr>
          <w:rFonts w:ascii="Times New Roman" w:hAnsi="Times New Roman" w:cs="Times New Roman"/>
          <w:b/>
          <w:sz w:val="24"/>
          <w:szCs w:val="24"/>
        </w:rPr>
      </w:pPr>
      <w:r w:rsidRPr="002D4FC0">
        <w:rPr>
          <w:rFonts w:ascii="Times New Roman" w:hAnsi="Times New Roman" w:cs="Times New Roman"/>
          <w:b/>
          <w:sz w:val="24"/>
          <w:szCs w:val="24"/>
        </w:rPr>
        <w:t xml:space="preserve">RISK OF MANAGEMENT'S OVERRIDE OF CONTROLS </w:t>
      </w:r>
    </w:p>
    <w:p w:rsidR="00D11A0E" w:rsidRPr="002D4FC0" w:rsidRDefault="00D11A0E" w:rsidP="00D11A0E">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When considering the potential for management's override of controls, the fraud risk assessment team should keep in mind that: </w:t>
      </w:r>
    </w:p>
    <w:p w:rsidR="00D11A0E" w:rsidRPr="002D4FC0" w:rsidRDefault="00D11A0E" w:rsidP="00D11A0E">
      <w:pPr>
        <w:numPr>
          <w:ilvl w:val="0"/>
          <w:numId w:val="9"/>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lastRenderedPageBreak/>
        <w:t xml:space="preserve">.Management personnel within the organization generally </w:t>
      </w:r>
      <w:r>
        <w:rPr>
          <w:rFonts w:ascii="Times New Roman" w:hAnsi="Times New Roman" w:cs="Times New Roman"/>
          <w:sz w:val="24"/>
          <w:szCs w:val="24"/>
        </w:rPr>
        <w:t xml:space="preserve">know the controls and standard </w:t>
      </w:r>
      <w:r w:rsidRPr="002D4FC0">
        <w:rPr>
          <w:rFonts w:ascii="Times New Roman" w:hAnsi="Times New Roman" w:cs="Times New Roman"/>
          <w:sz w:val="24"/>
          <w:szCs w:val="24"/>
        </w:rPr>
        <w:t xml:space="preserve">operating procedures that are in place to prevent fraud. </w:t>
      </w:r>
    </w:p>
    <w:p w:rsidR="00D11A0E" w:rsidRPr="002D4FC0" w:rsidRDefault="00D11A0E" w:rsidP="00D11A0E">
      <w:pPr>
        <w:numPr>
          <w:ilvl w:val="0"/>
          <w:numId w:val="9"/>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.Individuals who are intent on committing fraud may use the</w:t>
      </w:r>
      <w:r>
        <w:rPr>
          <w:rFonts w:ascii="Times New Roman" w:hAnsi="Times New Roman" w:cs="Times New Roman"/>
          <w:sz w:val="24"/>
          <w:szCs w:val="24"/>
        </w:rPr>
        <w:t>ir knowledge of the org</w:t>
      </w:r>
      <w:r w:rsidRPr="002D4FC0">
        <w:rPr>
          <w:rFonts w:ascii="Times New Roman" w:hAnsi="Times New Roman" w:cs="Times New Roman"/>
          <w:sz w:val="24"/>
          <w:szCs w:val="24"/>
        </w:rPr>
        <w:t xml:space="preserve">anization’s controls to do it in a manner that will conceal their actions. </w:t>
      </w:r>
    </w:p>
    <w:p w:rsidR="00D11A0E" w:rsidRPr="002D4FC0" w:rsidRDefault="00D11A0E" w:rsidP="00D11A0E">
      <w:pPr>
        <w:spacing w:before="14" w:line="326" w:lineRule="exact"/>
        <w:jc w:val="both"/>
        <w:rPr>
          <w:rFonts w:ascii="Times New Roman" w:hAnsi="Times New Roman" w:cs="Times New Roman"/>
          <w:b/>
          <w:sz w:val="24"/>
          <w:szCs w:val="24"/>
        </w:rPr>
      </w:pPr>
      <w:r w:rsidRPr="002D4FC0">
        <w:rPr>
          <w:rFonts w:ascii="Times New Roman" w:hAnsi="Times New Roman" w:cs="Times New Roman"/>
          <w:b/>
          <w:sz w:val="24"/>
          <w:szCs w:val="24"/>
        </w:rPr>
        <w:t xml:space="preserve">FRAUDULENT FINANCIAL REPORTING </w:t>
      </w:r>
    </w:p>
    <w:p w:rsidR="00D11A0E" w:rsidRPr="002D4FC0" w:rsidRDefault="00D11A0E" w:rsidP="00D11A0E">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Potential fraudulent financial reporting risks include: </w:t>
      </w:r>
    </w:p>
    <w:p w:rsidR="00D11A0E" w:rsidRPr="002D4FC0" w:rsidRDefault="00D11A0E" w:rsidP="00D11A0E">
      <w:pPr>
        <w:numPr>
          <w:ilvl w:val="0"/>
          <w:numId w:val="10"/>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.Inappropriately reported revenues, expenses, or both </w:t>
      </w:r>
    </w:p>
    <w:p w:rsidR="00D11A0E" w:rsidRDefault="00D11A0E" w:rsidP="00D11A0E">
      <w:pPr>
        <w:numPr>
          <w:ilvl w:val="0"/>
          <w:numId w:val="10"/>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.Inappropriately reflected</w:t>
      </w:r>
      <w:r>
        <w:rPr>
          <w:rFonts w:ascii="Times New Roman" w:hAnsi="Times New Roman" w:cs="Times New Roman"/>
          <w:sz w:val="24"/>
          <w:szCs w:val="24"/>
        </w:rPr>
        <w:t xml:space="preserve"> balance sheet</w:t>
      </w:r>
      <w:r w:rsidRPr="002D4FC0">
        <w:rPr>
          <w:rFonts w:ascii="Times New Roman" w:hAnsi="Times New Roman" w:cs="Times New Roman"/>
          <w:sz w:val="24"/>
          <w:szCs w:val="24"/>
        </w:rPr>
        <w:t xml:space="preserve"> amounts, including reserves</w:t>
      </w:r>
    </w:p>
    <w:p w:rsidR="00D11A0E" w:rsidRDefault="00D11A0E" w:rsidP="00D11A0E">
      <w:pPr>
        <w:numPr>
          <w:ilvl w:val="0"/>
          <w:numId w:val="10"/>
        </w:numPr>
        <w:spacing w:line="240" w:lineRule="exact"/>
        <w:jc w:val="both"/>
        <w:rPr>
          <w:rFonts w:ascii="Times New Roman" w:hAnsi="Times New Roman" w:cs="Times New Roman"/>
        </w:rPr>
      </w:pPr>
      <w:r>
        <w:rPr>
          <w:rFonts w:ascii="Times New Roman" w:hAnsi="Times New Roman" w:cs="Times New Roman"/>
        </w:rPr>
        <w:t xml:space="preserve">.Inappropriately improved or masked disclosures .Concealed misappropriation of assets </w:t>
      </w:r>
    </w:p>
    <w:p w:rsidR="00D11A0E" w:rsidRDefault="00D11A0E" w:rsidP="00D11A0E">
      <w:pPr>
        <w:numPr>
          <w:ilvl w:val="0"/>
          <w:numId w:val="10"/>
        </w:numPr>
        <w:spacing w:before="91" w:line="240" w:lineRule="exact"/>
        <w:jc w:val="both"/>
        <w:rPr>
          <w:rFonts w:ascii="Times New Roman" w:hAnsi="Times New Roman" w:cs="Times New Roman"/>
        </w:rPr>
      </w:pPr>
      <w:r>
        <w:rPr>
          <w:rFonts w:ascii="Times New Roman" w:hAnsi="Times New Roman" w:cs="Times New Roman"/>
        </w:rPr>
        <w:t xml:space="preserve">.Concealed unauthorized receipts, expenditures, or both </w:t>
      </w:r>
    </w:p>
    <w:p w:rsidR="00D11A0E" w:rsidRDefault="00D11A0E" w:rsidP="00D11A0E">
      <w:pPr>
        <w:numPr>
          <w:ilvl w:val="0"/>
          <w:numId w:val="10"/>
        </w:numPr>
        <w:spacing w:before="91" w:line="240" w:lineRule="exact"/>
        <w:jc w:val="both"/>
        <w:rPr>
          <w:rFonts w:ascii="Times New Roman" w:hAnsi="Times New Roman" w:cs="Times New Roman"/>
        </w:rPr>
      </w:pPr>
      <w:r>
        <w:rPr>
          <w:rFonts w:ascii="Times New Roman" w:hAnsi="Times New Roman" w:cs="Times New Roman"/>
        </w:rPr>
        <w:t xml:space="preserve">.Concealed unauthorized acquisition, disposition, or use of assets </w:t>
      </w:r>
    </w:p>
    <w:p w:rsidR="00D11A0E" w:rsidRDefault="00D11A0E" w:rsidP="00D11A0E">
      <w:pPr>
        <w:spacing w:before="436" w:line="220" w:lineRule="exact"/>
        <w:jc w:val="both"/>
        <w:rPr>
          <w:rFonts w:ascii="Times New Roman" w:hAnsi="Times New Roman" w:cs="Times New Roman"/>
          <w:sz w:val="18"/>
          <w:szCs w:val="18"/>
          <w:u w:val="single"/>
        </w:rPr>
      </w:pPr>
      <w:r>
        <w:rPr>
          <w:rFonts w:ascii="Times New Roman" w:hAnsi="Times New Roman" w:cs="Times New Roman"/>
          <w:sz w:val="18"/>
          <w:szCs w:val="18"/>
          <w:u w:val="single"/>
        </w:rPr>
        <w:t xml:space="preserve">ASSET MISAPPROPRIATIONS </w:t>
      </w:r>
    </w:p>
    <w:p w:rsidR="00D11A0E" w:rsidRDefault="00D11A0E" w:rsidP="00D11A0E">
      <w:pPr>
        <w:spacing w:before="110" w:line="240" w:lineRule="exact"/>
        <w:jc w:val="both"/>
        <w:rPr>
          <w:rFonts w:ascii="Times New Roman" w:hAnsi="Times New Roman" w:cs="Times New Roman"/>
        </w:rPr>
      </w:pPr>
      <w:r>
        <w:rPr>
          <w:rFonts w:ascii="Times New Roman" w:hAnsi="Times New Roman" w:cs="Times New Roman"/>
        </w:rPr>
        <w:t xml:space="preserve">Potential asset misappropriation risks include misappropriation of: .Tangible assets </w:t>
      </w:r>
    </w:p>
    <w:p w:rsidR="00D11A0E" w:rsidRDefault="00D11A0E" w:rsidP="00D11A0E">
      <w:pPr>
        <w:spacing w:before="96" w:line="240" w:lineRule="exact"/>
        <w:jc w:val="both"/>
        <w:rPr>
          <w:rFonts w:ascii="Times New Roman" w:hAnsi="Times New Roman" w:cs="Times New Roman"/>
        </w:rPr>
      </w:pPr>
      <w:r>
        <w:rPr>
          <w:rFonts w:ascii="Times New Roman" w:hAnsi="Times New Roman" w:cs="Times New Roman"/>
        </w:rPr>
        <w:t xml:space="preserve">.Intangible assets </w:t>
      </w:r>
    </w:p>
    <w:p w:rsidR="00D11A0E" w:rsidRDefault="00D11A0E" w:rsidP="00D11A0E">
      <w:pPr>
        <w:spacing w:before="96" w:line="240" w:lineRule="exact"/>
        <w:jc w:val="both"/>
        <w:rPr>
          <w:rFonts w:ascii="Times New Roman" w:hAnsi="Times New Roman" w:cs="Times New Roman"/>
        </w:rPr>
      </w:pPr>
      <w:r>
        <w:rPr>
          <w:rFonts w:ascii="Times New Roman" w:hAnsi="Times New Roman" w:cs="Times New Roman"/>
        </w:rPr>
        <w:t xml:space="preserve">.Proprietary business opportunities </w:t>
      </w:r>
    </w:p>
    <w:p w:rsidR="00D11A0E" w:rsidRDefault="00D11A0E" w:rsidP="00D11A0E">
      <w:pPr>
        <w:spacing w:before="432" w:line="220" w:lineRule="exact"/>
        <w:jc w:val="both"/>
        <w:rPr>
          <w:rFonts w:ascii="Times New Roman" w:hAnsi="Times New Roman" w:cs="Times New Roman"/>
          <w:sz w:val="18"/>
          <w:szCs w:val="18"/>
          <w:u w:val="single"/>
        </w:rPr>
      </w:pPr>
      <w:r>
        <w:rPr>
          <w:rFonts w:ascii="Times New Roman" w:hAnsi="Times New Roman" w:cs="Times New Roman"/>
          <w:sz w:val="18"/>
          <w:szCs w:val="18"/>
          <w:u w:val="single"/>
        </w:rPr>
        <w:t xml:space="preserve">CORRUPTION </w:t>
      </w:r>
    </w:p>
    <w:p w:rsidR="00D11A0E" w:rsidRDefault="00D11A0E" w:rsidP="00D11A0E">
      <w:pPr>
        <w:spacing w:before="76" w:line="240" w:lineRule="exact"/>
        <w:jc w:val="both"/>
        <w:rPr>
          <w:rFonts w:ascii="Times New Roman" w:hAnsi="Times New Roman" w:cs="Times New Roman"/>
        </w:rPr>
      </w:pPr>
      <w:r>
        <w:rPr>
          <w:rFonts w:ascii="Times New Roman" w:hAnsi="Times New Roman" w:cs="Times New Roman"/>
        </w:rPr>
        <w:t xml:space="preserve">Potential corruption risks include: </w:t>
      </w:r>
    </w:p>
    <w:p w:rsidR="00D11A0E" w:rsidRDefault="00D11A0E" w:rsidP="00D11A0E">
      <w:pPr>
        <w:numPr>
          <w:ilvl w:val="0"/>
          <w:numId w:val="11"/>
        </w:numPr>
        <w:spacing w:before="38" w:line="326" w:lineRule="exact"/>
        <w:jc w:val="both"/>
        <w:rPr>
          <w:rFonts w:ascii="Times New Roman" w:hAnsi="Times New Roman" w:cs="Times New Roman"/>
        </w:rPr>
      </w:pPr>
      <w:r>
        <w:rPr>
          <w:rFonts w:ascii="Times New Roman" w:hAnsi="Times New Roman" w:cs="Times New Roman"/>
        </w:rPr>
        <w:t xml:space="preserve">.Parent of bribes or gratuities to companies, private individuals, or public officials .Receipt of bribes, kickbacks, or gratuities </w:t>
      </w:r>
    </w:p>
    <w:p w:rsidR="00D11A0E" w:rsidRDefault="00D11A0E" w:rsidP="00D11A0E">
      <w:pPr>
        <w:numPr>
          <w:ilvl w:val="0"/>
          <w:numId w:val="11"/>
        </w:numPr>
        <w:spacing w:before="9" w:line="326" w:lineRule="exact"/>
        <w:jc w:val="both"/>
        <w:rPr>
          <w:rFonts w:ascii="Times New Roman" w:hAnsi="Times New Roman" w:cs="Times New Roman"/>
        </w:rPr>
      </w:pPr>
      <w:r>
        <w:rPr>
          <w:rFonts w:ascii="Times New Roman" w:hAnsi="Times New Roman" w:cs="Times New Roman"/>
        </w:rPr>
        <w:t xml:space="preserve">.Aiding and abetting of fraud by outside parties, such as customers or vendors </w:t>
      </w:r>
    </w:p>
    <w:p w:rsidR="00D11A0E" w:rsidRDefault="00D11A0E" w:rsidP="00D11A0E">
      <w:pPr>
        <w:numPr>
          <w:ilvl w:val="0"/>
          <w:numId w:val="11"/>
        </w:numPr>
        <w:spacing w:before="331" w:line="340" w:lineRule="exact"/>
        <w:jc w:val="both"/>
        <w:rPr>
          <w:rFonts w:ascii="Times New Roman" w:hAnsi="Times New Roman" w:cs="Times New Roman"/>
        </w:rPr>
      </w:pPr>
      <w:r>
        <w:rPr>
          <w:rFonts w:ascii="Times New Roman" w:hAnsi="Times New Roman" w:cs="Times New Roman"/>
        </w:rPr>
        <w:t xml:space="preserve">Certain other types of risks that can affect or be affected by each of the major ateas of fraud risks include regulatory and legal misconduct, reputation risk, and risk to information technology (11). </w:t>
      </w:r>
    </w:p>
    <w:p w:rsidR="00D11A0E" w:rsidRDefault="00D11A0E" w:rsidP="00D11A0E">
      <w:pPr>
        <w:spacing w:before="331" w:line="331" w:lineRule="exact"/>
        <w:jc w:val="both"/>
        <w:rPr>
          <w:rFonts w:ascii="Times New Roman" w:hAnsi="Times New Roman" w:cs="Times New Roman"/>
          <w:b/>
          <w:bCs/>
          <w:sz w:val="18"/>
          <w:szCs w:val="18"/>
        </w:rPr>
      </w:pPr>
      <w:r>
        <w:rPr>
          <w:rFonts w:ascii="Times New Roman" w:hAnsi="Times New Roman" w:cs="Times New Roman"/>
          <w:b/>
          <w:bCs/>
          <w:sz w:val="18"/>
          <w:szCs w:val="18"/>
        </w:rPr>
        <w:t xml:space="preserve">REPUTATION RISK </w:t>
      </w:r>
    </w:p>
    <w:p w:rsidR="00D11A0E" w:rsidRDefault="00D11A0E" w:rsidP="00D11A0E">
      <w:pPr>
        <w:spacing w:before="19" w:line="331" w:lineRule="exact"/>
        <w:jc w:val="both"/>
        <w:rPr>
          <w:rFonts w:ascii="Times New Roman" w:hAnsi="Times New Roman" w:cs="Times New Roman"/>
        </w:rPr>
      </w:pPr>
      <w:r>
        <w:rPr>
          <w:rFonts w:ascii="Times New Roman" w:hAnsi="Times New Roman" w:cs="Times New Roman"/>
        </w:rPr>
        <w:t>The fraud risk assessment team should ensure that consideration of reputation risk is part of the organization’s risk assessment process because fraudulent acts can damage an organization’s reputation with customers, suppliers, capital markets, and others.</w:t>
      </w:r>
    </w:p>
    <w:p w:rsidR="00D11A0E" w:rsidRPr="004764C3" w:rsidRDefault="00D11A0E" w:rsidP="00D11A0E">
      <w:pPr>
        <w:spacing w:line="240" w:lineRule="exact"/>
        <w:jc w:val="both"/>
        <w:rPr>
          <w:rFonts w:ascii="Times New Roman" w:hAnsi="Times New Roman" w:cs="Times New Roman"/>
          <w:b/>
        </w:rPr>
      </w:pPr>
      <w:r w:rsidRPr="004764C3">
        <w:rPr>
          <w:rFonts w:ascii="Times New Roman" w:hAnsi="Times New Roman" w:cs="Times New Roman"/>
          <w:b/>
        </w:rPr>
        <w:t xml:space="preserve">RISK TO INFORMATION TECHNOLOGY </w:t>
      </w:r>
    </w:p>
    <w:p w:rsidR="00D11A0E" w:rsidRDefault="00D11A0E" w:rsidP="00D11A0E">
      <w:pPr>
        <w:spacing w:line="331" w:lineRule="exact"/>
        <w:jc w:val="both"/>
        <w:rPr>
          <w:rFonts w:ascii="Times New Roman" w:hAnsi="Times New Roman" w:cs="Times New Roman"/>
        </w:rPr>
      </w:pPr>
      <w:r>
        <w:rPr>
          <w:rFonts w:ascii="Times New Roman" w:hAnsi="Times New Roman" w:cs="Times New Roman"/>
        </w:rPr>
        <w:lastRenderedPageBreak/>
        <w:t xml:space="preserve">Information technology (J'ry is a critical component of fraud risk assessment. Organizations rely on IT to conduct business, communicate, and process financial information. A poorly designed or inadequately controlled IT environment can exposé an organisation to threats to data integrity, threats from hackers to system security, and theft of financial and sensitive business information. Whether in the form of hacking, economic espionage, Web defacement, sabotage of data, viruses, or unauthorized access to data, IT fraud risks can result in significant financial and information losses. </w:t>
      </w:r>
    </w:p>
    <w:p w:rsidR="00D11A0E" w:rsidRPr="004764C3" w:rsidRDefault="00D11A0E" w:rsidP="00D11A0E">
      <w:pPr>
        <w:spacing w:before="340" w:line="331" w:lineRule="exact"/>
        <w:jc w:val="both"/>
        <w:rPr>
          <w:rFonts w:ascii="Times New Roman" w:hAnsi="Times New Roman" w:cs="Times New Roman"/>
          <w:b/>
          <w:i/>
          <w:iCs/>
        </w:rPr>
      </w:pPr>
      <w:r w:rsidRPr="004764C3">
        <w:rPr>
          <w:rFonts w:ascii="Times New Roman" w:hAnsi="Times New Roman" w:cs="Times New Roman"/>
          <w:b/>
          <w:i/>
          <w:iCs/>
        </w:rPr>
        <w:t xml:space="preserve">Assess the Likelihood reoccurrence of the Identified Fraud Risks </w:t>
      </w:r>
    </w:p>
    <w:p w:rsidR="00D11A0E" w:rsidRDefault="00D11A0E" w:rsidP="00D11A0E">
      <w:pPr>
        <w:spacing w:line="331" w:lineRule="exact"/>
        <w:jc w:val="both"/>
        <w:rPr>
          <w:rFonts w:ascii="Times New Roman" w:hAnsi="Times New Roman" w:cs="Times New Roman"/>
        </w:rPr>
      </w:pPr>
      <w:r>
        <w:rPr>
          <w:rFonts w:ascii="Times New Roman" w:hAnsi="Times New Roman" w:cs="Times New Roman"/>
        </w:rPr>
        <w:t xml:space="preserve">Assessing the likelihood and significance of each potential fraud risk is a subjective process that allows the organisation to manage its fraud risks and apply preventive and detective controls rationally. The fraud risk assessment team should first consider fraud risks to the organisation on an inherent basis, or without consideration of known controls. By approaching the assessment in this manner, the team will be better able to consider all relevant fraud risks and the? Evaluate and design controls to address the risks. </w:t>
      </w:r>
    </w:p>
    <w:p w:rsidR="00D11A0E" w:rsidRDefault="00D11A0E" w:rsidP="00D11A0E">
      <w:pPr>
        <w:spacing w:after="0"/>
        <w:jc w:val="both"/>
        <w:rPr>
          <w:rFonts w:ascii="Bookman Old Style" w:hAnsi="Bookman Old Style"/>
          <w:b/>
        </w:rPr>
      </w:pPr>
      <w:r>
        <w:rPr>
          <w:rFonts w:ascii="Times New Roman" w:hAnsi="Times New Roman" w:cs="Times New Roman"/>
        </w:rPr>
        <w:t xml:space="preserve">The likelihood of occurrence of each fraud risk can be classified as </w:t>
      </w:r>
      <w:r>
        <w:rPr>
          <w:rFonts w:ascii="Times New Roman" w:hAnsi="Times New Roman" w:cs="Times New Roman"/>
          <w:i/>
          <w:iCs/>
        </w:rPr>
        <w:t xml:space="preserve">remote, reasonably possible, </w:t>
      </w:r>
      <w:r>
        <w:rPr>
          <w:rFonts w:ascii="Times New Roman" w:hAnsi="Times New Roman" w:cs="Times New Roman"/>
        </w:rPr>
        <w:t xml:space="preserve">or </w:t>
      </w:r>
      <w:r>
        <w:rPr>
          <w:rFonts w:ascii="Times New Roman" w:hAnsi="Times New Roman" w:cs="Times New Roman"/>
          <w:i/>
          <w:iCs/>
        </w:rPr>
        <w:t xml:space="preserve">probable. </w:t>
      </w:r>
      <w:r>
        <w:rPr>
          <w:rFonts w:ascii="Times New Roman" w:hAnsi="Times New Roman" w:cs="Times New Roman"/>
        </w:rPr>
        <w:t>The fraud risk assessment team should consider the following factors in assessing the likelihood of occurrence of each fraud risk:</w:t>
      </w:r>
    </w:p>
    <w:p w:rsidR="00D11A0E" w:rsidRDefault="00D11A0E" w:rsidP="00636FF9">
      <w:pPr>
        <w:spacing w:after="0"/>
        <w:rPr>
          <w:rFonts w:ascii="Bookman Old Style" w:hAnsi="Bookman Old Style"/>
          <w:b/>
        </w:rPr>
      </w:pP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6</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B754DF" w:rsidP="00636FF9">
      <w:pPr>
        <w:spacing w:after="0"/>
        <w:rPr>
          <w:rFonts w:ascii="Bookman Old Style" w:hAnsi="Bookman Old Style"/>
          <w:b/>
        </w:rPr>
      </w:pPr>
      <w:r>
        <w:rPr>
          <w:rFonts w:ascii="Bookman Old Style" w:hAnsi="Bookman Old Style"/>
        </w:rPr>
        <w:t>Write down a sample of Anti-Fraud Policy for any organization.</w:t>
      </w:r>
    </w:p>
    <w:p w:rsidR="00636FF9" w:rsidRDefault="00D11A0E" w:rsidP="00636FF9">
      <w:pPr>
        <w:spacing w:after="0"/>
        <w:rPr>
          <w:rFonts w:ascii="Bookman Old Style" w:hAnsi="Bookman Old Style"/>
          <w:b/>
        </w:rPr>
      </w:pPr>
      <w:r>
        <w:rPr>
          <w:rFonts w:ascii="Bookman Old Style" w:hAnsi="Bookman Old Style"/>
          <w:b/>
        </w:rPr>
        <w:t>Answer:-</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A fraud policy statement should be simple, focused and easily und</w:t>
      </w:r>
      <w:r>
        <w:rPr>
          <w:rFonts w:ascii="Times New Roman" w:hAnsi="Times New Roman" w:cs="Times New Roman"/>
          <w:sz w:val="24"/>
          <w:szCs w:val="24"/>
        </w:rPr>
        <w:t xml:space="preserve">erstood. It’s contents may vary </w:t>
      </w:r>
      <w:r w:rsidRPr="001E7E28">
        <w:rPr>
          <w:rFonts w:ascii="Times New Roman" w:hAnsi="Times New Roman" w:cs="Times New Roman"/>
          <w:sz w:val="24"/>
          <w:szCs w:val="24"/>
        </w:rPr>
        <w:t>from organisation to organisation but you should consi</w:t>
      </w:r>
      <w:r>
        <w:rPr>
          <w:rFonts w:ascii="Times New Roman" w:hAnsi="Times New Roman" w:cs="Times New Roman"/>
          <w:sz w:val="24"/>
          <w:szCs w:val="24"/>
        </w:rPr>
        <w:t xml:space="preserve">der including references to the organisation’s </w:t>
      </w:r>
      <w:r w:rsidRPr="001E7E28">
        <w:rPr>
          <w:rFonts w:ascii="Times New Roman" w:hAnsi="Times New Roman" w:cs="Times New Roman"/>
          <w:sz w:val="24"/>
          <w:szCs w:val="24"/>
        </w:rPr>
        <w:t>determination to:</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Take appropriate measures to deter fraud;</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Introduce/maintain necessary procedures to detect fraud;</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Investigate all instances of suspected fraud;</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Report all suspected fraud to the appropriate authorities;</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Assist the police in the investigation and prosecution of suspected fraudsters;</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Recover from fraudsters any assets wrongfully obtained;</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Encourage employees to report any suspicion of fraud.</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Source: The Fraud Advisory Panel’s report “Fighting Fraud – A G</w:t>
      </w:r>
      <w:r>
        <w:rPr>
          <w:rFonts w:ascii="Times New Roman" w:hAnsi="Times New Roman" w:cs="Times New Roman"/>
          <w:sz w:val="24"/>
          <w:szCs w:val="24"/>
        </w:rPr>
        <w:t>uide for Small and Medium sized Enterprises”</w:t>
      </w:r>
    </w:p>
    <w:p w:rsidR="00D11A0E"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An example of an anti-fraud policy follows.</w:t>
      </w:r>
    </w:p>
    <w:p w:rsidR="00D11A0E" w:rsidRPr="001E7E28" w:rsidRDefault="00D11A0E" w:rsidP="00D11A0E">
      <w:pPr>
        <w:jc w:val="both"/>
        <w:rPr>
          <w:rFonts w:ascii="Times New Roman" w:hAnsi="Times New Roman" w:cs="Times New Roman"/>
          <w:b/>
          <w:sz w:val="24"/>
          <w:szCs w:val="24"/>
        </w:rPr>
      </w:pPr>
      <w:r w:rsidRPr="001E7E28">
        <w:rPr>
          <w:rFonts w:ascii="Times New Roman" w:hAnsi="Times New Roman" w:cs="Times New Roman"/>
          <w:b/>
          <w:sz w:val="24"/>
          <w:szCs w:val="24"/>
        </w:rPr>
        <w:lastRenderedPageBreak/>
        <w:t>Introduction</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 xml:space="preserve">The [Organisation name] requires all staff at all times to act honestly and </w:t>
      </w:r>
      <w:r>
        <w:rPr>
          <w:rFonts w:ascii="Times New Roman" w:hAnsi="Times New Roman" w:cs="Times New Roman"/>
          <w:sz w:val="24"/>
          <w:szCs w:val="24"/>
        </w:rPr>
        <w:t xml:space="preserve">with integrity and to safeguard </w:t>
      </w:r>
      <w:r w:rsidRPr="001E7E28">
        <w:rPr>
          <w:rFonts w:ascii="Times New Roman" w:hAnsi="Times New Roman" w:cs="Times New Roman"/>
          <w:sz w:val="24"/>
          <w:szCs w:val="24"/>
        </w:rPr>
        <w:t>the public resources for which they are responsible. The Depar</w:t>
      </w:r>
      <w:r>
        <w:rPr>
          <w:rFonts w:ascii="Times New Roman" w:hAnsi="Times New Roman" w:cs="Times New Roman"/>
          <w:sz w:val="24"/>
          <w:szCs w:val="24"/>
        </w:rPr>
        <w:t xml:space="preserve">tment will not accept any level </w:t>
      </w:r>
      <w:r w:rsidRPr="001E7E28">
        <w:rPr>
          <w:rFonts w:ascii="Times New Roman" w:hAnsi="Times New Roman" w:cs="Times New Roman"/>
          <w:sz w:val="24"/>
          <w:szCs w:val="24"/>
        </w:rPr>
        <w:t>of fraud or corruption; consequently, any case will be thoroug</w:t>
      </w:r>
      <w:r>
        <w:rPr>
          <w:rFonts w:ascii="Times New Roman" w:hAnsi="Times New Roman" w:cs="Times New Roman"/>
          <w:sz w:val="24"/>
          <w:szCs w:val="24"/>
        </w:rPr>
        <w:t xml:space="preserve">hly investigated and dealt with </w:t>
      </w:r>
      <w:r w:rsidRPr="001E7E28">
        <w:rPr>
          <w:rFonts w:ascii="Times New Roman" w:hAnsi="Times New Roman" w:cs="Times New Roman"/>
          <w:sz w:val="24"/>
          <w:szCs w:val="24"/>
        </w:rPr>
        <w:t>appropriately. The Department is committed to ensuring that opportu</w:t>
      </w:r>
      <w:r>
        <w:rPr>
          <w:rFonts w:ascii="Times New Roman" w:hAnsi="Times New Roman" w:cs="Times New Roman"/>
          <w:sz w:val="24"/>
          <w:szCs w:val="24"/>
        </w:rPr>
        <w:t xml:space="preserve">nities for fraud and corruption </w:t>
      </w:r>
      <w:r w:rsidRPr="001E7E28">
        <w:rPr>
          <w:rFonts w:ascii="Times New Roman" w:hAnsi="Times New Roman" w:cs="Times New Roman"/>
          <w:sz w:val="24"/>
          <w:szCs w:val="24"/>
        </w:rPr>
        <w:t>are reduced to the lowest possible level of risk.</w:t>
      </w:r>
    </w:p>
    <w:p w:rsidR="00D11A0E" w:rsidRPr="001E7E28" w:rsidRDefault="00D11A0E" w:rsidP="00D11A0E">
      <w:pPr>
        <w:jc w:val="both"/>
        <w:rPr>
          <w:rFonts w:ascii="Times New Roman" w:hAnsi="Times New Roman" w:cs="Times New Roman"/>
          <w:b/>
          <w:sz w:val="24"/>
          <w:szCs w:val="24"/>
        </w:rPr>
      </w:pPr>
      <w:r w:rsidRPr="001E7E28">
        <w:rPr>
          <w:rFonts w:ascii="Times New Roman" w:hAnsi="Times New Roman" w:cs="Times New Roman"/>
          <w:b/>
          <w:sz w:val="24"/>
          <w:szCs w:val="24"/>
        </w:rPr>
        <w:t>What is Fraud?</w:t>
      </w:r>
    </w:p>
    <w:p w:rsidR="00D11A0E" w:rsidRPr="001E7E28"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No precise legal definition of fraud exists; many of the offences referred to as fraud are covered by</w:t>
      </w:r>
      <w:r>
        <w:rPr>
          <w:rFonts w:ascii="Times New Roman" w:hAnsi="Times New Roman" w:cs="Times New Roman"/>
          <w:sz w:val="24"/>
          <w:szCs w:val="24"/>
        </w:rPr>
        <w:t xml:space="preserve"> </w:t>
      </w:r>
      <w:r w:rsidRPr="001E7E28">
        <w:rPr>
          <w:rFonts w:ascii="Times New Roman" w:hAnsi="Times New Roman" w:cs="Times New Roman"/>
          <w:sz w:val="24"/>
          <w:szCs w:val="24"/>
        </w:rPr>
        <w:t>the Theft Acts of 1968 and 1978. The term is used to describe s</w:t>
      </w:r>
      <w:r>
        <w:rPr>
          <w:rFonts w:ascii="Times New Roman" w:hAnsi="Times New Roman" w:cs="Times New Roman"/>
          <w:sz w:val="24"/>
          <w:szCs w:val="24"/>
        </w:rPr>
        <w:t xml:space="preserve">uch acts as deception, bribery, </w:t>
      </w:r>
      <w:r w:rsidRPr="001E7E28">
        <w:rPr>
          <w:rFonts w:ascii="Times New Roman" w:hAnsi="Times New Roman" w:cs="Times New Roman"/>
          <w:sz w:val="24"/>
          <w:szCs w:val="24"/>
        </w:rPr>
        <w:t>forgery, extortion, corruption, theft, conspiracy, embezzlement, misappro</w:t>
      </w:r>
      <w:r>
        <w:rPr>
          <w:rFonts w:ascii="Times New Roman" w:hAnsi="Times New Roman" w:cs="Times New Roman"/>
          <w:sz w:val="24"/>
          <w:szCs w:val="24"/>
        </w:rPr>
        <w:t xml:space="preserve">priation, false representation, </w:t>
      </w:r>
      <w:r w:rsidRPr="001E7E28">
        <w:rPr>
          <w:rFonts w:ascii="Times New Roman" w:hAnsi="Times New Roman" w:cs="Times New Roman"/>
          <w:sz w:val="24"/>
          <w:szCs w:val="24"/>
        </w:rPr>
        <w:t>concealment of material facts and collusion.</w:t>
      </w:r>
    </w:p>
    <w:p w:rsidR="00D11A0E" w:rsidRDefault="00D11A0E" w:rsidP="00D11A0E">
      <w:pPr>
        <w:jc w:val="both"/>
        <w:rPr>
          <w:rFonts w:ascii="Times New Roman" w:hAnsi="Times New Roman" w:cs="Times New Roman"/>
          <w:sz w:val="24"/>
          <w:szCs w:val="24"/>
        </w:rPr>
      </w:pPr>
      <w:r w:rsidRPr="001E7E28">
        <w:rPr>
          <w:rFonts w:ascii="Times New Roman" w:hAnsi="Times New Roman" w:cs="Times New Roman"/>
          <w:sz w:val="24"/>
          <w:szCs w:val="24"/>
        </w:rPr>
        <w:t>“Fraud” is usually used to describe depriving someone of somethin</w:t>
      </w:r>
      <w:r>
        <w:rPr>
          <w:rFonts w:ascii="Times New Roman" w:hAnsi="Times New Roman" w:cs="Times New Roman"/>
          <w:sz w:val="24"/>
          <w:szCs w:val="24"/>
        </w:rPr>
        <w:t xml:space="preserve">g by deceit, which might either </w:t>
      </w:r>
      <w:r w:rsidRPr="001E7E28">
        <w:rPr>
          <w:rFonts w:ascii="Times New Roman" w:hAnsi="Times New Roman" w:cs="Times New Roman"/>
          <w:sz w:val="24"/>
          <w:szCs w:val="24"/>
        </w:rPr>
        <w:t>be straight theft, misuse of funds or other resources, or more complicat</w:t>
      </w:r>
      <w:r>
        <w:rPr>
          <w:rFonts w:ascii="Times New Roman" w:hAnsi="Times New Roman" w:cs="Times New Roman"/>
          <w:sz w:val="24"/>
          <w:szCs w:val="24"/>
        </w:rPr>
        <w:t xml:space="preserve">ed crimes like false accounting </w:t>
      </w:r>
      <w:r w:rsidRPr="001E7E28">
        <w:rPr>
          <w:rFonts w:ascii="Times New Roman" w:hAnsi="Times New Roman" w:cs="Times New Roman"/>
          <w:sz w:val="24"/>
          <w:szCs w:val="24"/>
        </w:rPr>
        <w:t xml:space="preserve">and the supply of false information. In legal terms, all of these </w:t>
      </w:r>
      <w:r>
        <w:rPr>
          <w:rFonts w:ascii="Times New Roman" w:hAnsi="Times New Roman" w:cs="Times New Roman"/>
          <w:sz w:val="24"/>
          <w:szCs w:val="24"/>
        </w:rPr>
        <w:t>activities are the same crime –</w:t>
      </w:r>
      <w:r w:rsidRPr="001E7E28">
        <w:rPr>
          <w:rFonts w:ascii="Times New Roman" w:hAnsi="Times New Roman" w:cs="Times New Roman"/>
          <w:sz w:val="24"/>
          <w:szCs w:val="24"/>
        </w:rPr>
        <w:t>theft.</w:t>
      </w:r>
    </w:p>
    <w:p w:rsidR="00D11A0E" w:rsidRPr="00152A41" w:rsidRDefault="00D11A0E" w:rsidP="00D11A0E">
      <w:pPr>
        <w:jc w:val="both"/>
        <w:rPr>
          <w:rFonts w:ascii="Times New Roman" w:hAnsi="Times New Roman" w:cs="Times New Roman"/>
          <w:b/>
          <w:sz w:val="24"/>
          <w:szCs w:val="24"/>
        </w:rPr>
      </w:pPr>
      <w:r w:rsidRPr="00152A41">
        <w:rPr>
          <w:rFonts w:ascii="Times New Roman" w:hAnsi="Times New Roman" w:cs="Times New Roman"/>
          <w:b/>
          <w:sz w:val="24"/>
          <w:szCs w:val="24"/>
        </w:rPr>
        <w:t>Avenues for Reporting Fraud</w:t>
      </w:r>
    </w:p>
    <w:p w:rsidR="00D11A0E" w:rsidRPr="00FE68B5" w:rsidRDefault="00D11A0E" w:rsidP="00D11A0E">
      <w:pPr>
        <w:jc w:val="both"/>
        <w:rPr>
          <w:rFonts w:ascii="Times New Roman" w:hAnsi="Times New Roman" w:cs="Times New Roman"/>
          <w:sz w:val="24"/>
          <w:szCs w:val="24"/>
        </w:rPr>
      </w:pPr>
      <w:r w:rsidRPr="00FE68B5">
        <w:rPr>
          <w:rFonts w:ascii="Times New Roman" w:hAnsi="Times New Roman" w:cs="Times New Roman"/>
          <w:sz w:val="24"/>
          <w:szCs w:val="24"/>
        </w:rPr>
        <w:t xml:space="preserve">The Department has in place avenues for reporting suspicions of </w:t>
      </w:r>
      <w:r>
        <w:rPr>
          <w:rFonts w:ascii="Times New Roman" w:hAnsi="Times New Roman" w:cs="Times New Roman"/>
          <w:sz w:val="24"/>
          <w:szCs w:val="24"/>
        </w:rPr>
        <w:t xml:space="preserve">fraud. Staff should report such </w:t>
      </w:r>
      <w:r w:rsidRPr="00FE68B5">
        <w:rPr>
          <w:rFonts w:ascii="Times New Roman" w:hAnsi="Times New Roman" w:cs="Times New Roman"/>
          <w:sz w:val="24"/>
          <w:szCs w:val="24"/>
        </w:rPr>
        <w:t>suspicions to their line managers, to the department’s internal audit (o</w:t>
      </w:r>
      <w:r>
        <w:rPr>
          <w:rFonts w:ascii="Times New Roman" w:hAnsi="Times New Roman" w:cs="Times New Roman"/>
          <w:sz w:val="24"/>
          <w:szCs w:val="24"/>
        </w:rPr>
        <w:t xml:space="preserve">r specialist fraud unit), or to </w:t>
      </w:r>
      <w:r w:rsidRPr="00FE68B5">
        <w:rPr>
          <w:rFonts w:ascii="Times New Roman" w:hAnsi="Times New Roman" w:cs="Times New Roman"/>
          <w:sz w:val="24"/>
          <w:szCs w:val="24"/>
        </w:rPr>
        <w:t>the hotline set up for the purpose. All matters will be dealt with in conf</w:t>
      </w:r>
      <w:r>
        <w:rPr>
          <w:rFonts w:ascii="Times New Roman" w:hAnsi="Times New Roman" w:cs="Times New Roman"/>
          <w:sz w:val="24"/>
          <w:szCs w:val="24"/>
        </w:rPr>
        <w:t xml:space="preserve">idence and in strict accordance </w:t>
      </w:r>
      <w:r w:rsidRPr="00FE68B5">
        <w:rPr>
          <w:rFonts w:ascii="Times New Roman" w:hAnsi="Times New Roman" w:cs="Times New Roman"/>
          <w:sz w:val="24"/>
          <w:szCs w:val="24"/>
        </w:rPr>
        <w:t>with the terms of the Public Interest Disclosure Act 1998. This statute protects the legi</w:t>
      </w:r>
      <w:r>
        <w:rPr>
          <w:rFonts w:ascii="Times New Roman" w:hAnsi="Times New Roman" w:cs="Times New Roman"/>
          <w:sz w:val="24"/>
          <w:szCs w:val="24"/>
        </w:rPr>
        <w:t xml:space="preserve">timate </w:t>
      </w:r>
      <w:r w:rsidRPr="00FE68B5">
        <w:rPr>
          <w:rFonts w:ascii="Times New Roman" w:hAnsi="Times New Roman" w:cs="Times New Roman"/>
          <w:sz w:val="24"/>
          <w:szCs w:val="24"/>
        </w:rPr>
        <w:t>personal interests of staff. Vigorous and prompt investigations will b</w:t>
      </w:r>
      <w:r>
        <w:rPr>
          <w:rFonts w:ascii="Times New Roman" w:hAnsi="Times New Roman" w:cs="Times New Roman"/>
          <w:sz w:val="24"/>
          <w:szCs w:val="24"/>
        </w:rPr>
        <w:t xml:space="preserve">e carried out into all cases of </w:t>
      </w:r>
      <w:r w:rsidRPr="00FE68B5">
        <w:rPr>
          <w:rFonts w:ascii="Times New Roman" w:hAnsi="Times New Roman" w:cs="Times New Roman"/>
          <w:sz w:val="24"/>
          <w:szCs w:val="24"/>
        </w:rPr>
        <w:t>actual or suspected fraud discovered or reported.</w:t>
      </w:r>
    </w:p>
    <w:p w:rsidR="00D11A0E" w:rsidRPr="00152A41" w:rsidRDefault="00D11A0E" w:rsidP="00D11A0E">
      <w:pPr>
        <w:jc w:val="both"/>
        <w:rPr>
          <w:rFonts w:ascii="Times New Roman" w:hAnsi="Times New Roman" w:cs="Times New Roman"/>
          <w:b/>
          <w:sz w:val="24"/>
          <w:szCs w:val="24"/>
        </w:rPr>
      </w:pPr>
      <w:r w:rsidRPr="00152A41">
        <w:rPr>
          <w:rFonts w:ascii="Times New Roman" w:hAnsi="Times New Roman" w:cs="Times New Roman"/>
          <w:b/>
          <w:sz w:val="24"/>
          <w:szCs w:val="24"/>
        </w:rPr>
        <w:t>Responsibilities</w:t>
      </w:r>
    </w:p>
    <w:p w:rsidR="00D11A0E" w:rsidRPr="00FE68B5" w:rsidRDefault="00D11A0E" w:rsidP="00D11A0E">
      <w:pPr>
        <w:jc w:val="both"/>
        <w:rPr>
          <w:rFonts w:ascii="Times New Roman" w:hAnsi="Times New Roman" w:cs="Times New Roman"/>
          <w:sz w:val="24"/>
          <w:szCs w:val="24"/>
        </w:rPr>
      </w:pPr>
      <w:r w:rsidRPr="00FE68B5">
        <w:rPr>
          <w:rFonts w:ascii="Times New Roman" w:hAnsi="Times New Roman" w:cs="Times New Roman"/>
          <w:sz w:val="24"/>
          <w:szCs w:val="24"/>
        </w:rPr>
        <w:t>• The Accounting Officer is responsible for establishing an</w:t>
      </w:r>
      <w:r>
        <w:rPr>
          <w:rFonts w:ascii="Times New Roman" w:hAnsi="Times New Roman" w:cs="Times New Roman"/>
          <w:sz w:val="24"/>
          <w:szCs w:val="24"/>
        </w:rPr>
        <w:t xml:space="preserve">d maintaining a sound system of </w:t>
      </w:r>
      <w:r w:rsidRPr="00FE68B5">
        <w:rPr>
          <w:rFonts w:ascii="Times New Roman" w:hAnsi="Times New Roman" w:cs="Times New Roman"/>
          <w:sz w:val="24"/>
          <w:szCs w:val="24"/>
        </w:rPr>
        <w:t>internal control that supports the achievement of departmental policies, aims and objectives.</w:t>
      </w:r>
    </w:p>
    <w:p w:rsidR="00D11A0E" w:rsidRPr="00FE68B5" w:rsidRDefault="00D11A0E" w:rsidP="00D11A0E">
      <w:pPr>
        <w:jc w:val="both"/>
        <w:rPr>
          <w:rFonts w:ascii="Times New Roman" w:hAnsi="Times New Roman" w:cs="Times New Roman"/>
          <w:sz w:val="24"/>
          <w:szCs w:val="24"/>
        </w:rPr>
      </w:pPr>
      <w:r w:rsidRPr="00FE68B5">
        <w:rPr>
          <w:rFonts w:ascii="Times New Roman" w:hAnsi="Times New Roman" w:cs="Times New Roman"/>
          <w:sz w:val="24"/>
          <w:szCs w:val="24"/>
        </w:rPr>
        <w:t xml:space="preserve">The system of internal control is designed to respond to and </w:t>
      </w:r>
      <w:r>
        <w:rPr>
          <w:rFonts w:ascii="Times New Roman" w:hAnsi="Times New Roman" w:cs="Times New Roman"/>
          <w:sz w:val="24"/>
          <w:szCs w:val="24"/>
        </w:rPr>
        <w:t xml:space="preserve">manage the whole range of risks </w:t>
      </w:r>
      <w:r w:rsidRPr="00FE68B5">
        <w:rPr>
          <w:rFonts w:ascii="Times New Roman" w:hAnsi="Times New Roman" w:cs="Times New Roman"/>
          <w:sz w:val="24"/>
          <w:szCs w:val="24"/>
        </w:rPr>
        <w:t xml:space="preserve">that a department faces. The system of internal control </w:t>
      </w:r>
      <w:r>
        <w:rPr>
          <w:rFonts w:ascii="Times New Roman" w:hAnsi="Times New Roman" w:cs="Times New Roman"/>
          <w:sz w:val="24"/>
          <w:szCs w:val="24"/>
        </w:rPr>
        <w:t xml:space="preserve">is based on an on-going process </w:t>
      </w:r>
      <w:r w:rsidRPr="00FE68B5">
        <w:rPr>
          <w:rFonts w:ascii="Times New Roman" w:hAnsi="Times New Roman" w:cs="Times New Roman"/>
          <w:sz w:val="24"/>
          <w:szCs w:val="24"/>
        </w:rPr>
        <w:t>designed to identify the principal risks, to evaluate the natur</w:t>
      </w:r>
      <w:r>
        <w:rPr>
          <w:rFonts w:ascii="Times New Roman" w:hAnsi="Times New Roman" w:cs="Times New Roman"/>
          <w:sz w:val="24"/>
          <w:szCs w:val="24"/>
        </w:rPr>
        <w:t xml:space="preserve">e and extent of those risks and </w:t>
      </w:r>
      <w:r w:rsidRPr="00FE68B5">
        <w:rPr>
          <w:rFonts w:ascii="Times New Roman" w:hAnsi="Times New Roman" w:cs="Times New Roman"/>
          <w:sz w:val="24"/>
          <w:szCs w:val="24"/>
        </w:rPr>
        <w:t>to manage them effectively. Managing fraud risk will be seen i</w:t>
      </w:r>
      <w:r>
        <w:rPr>
          <w:rFonts w:ascii="Times New Roman" w:hAnsi="Times New Roman" w:cs="Times New Roman"/>
          <w:sz w:val="24"/>
          <w:szCs w:val="24"/>
        </w:rPr>
        <w:t xml:space="preserve">n the context of the management </w:t>
      </w:r>
      <w:r w:rsidRPr="00FE68B5">
        <w:rPr>
          <w:rFonts w:ascii="Times New Roman" w:hAnsi="Times New Roman" w:cs="Times New Roman"/>
          <w:sz w:val="24"/>
          <w:szCs w:val="24"/>
        </w:rPr>
        <w:t>of this wider range of risks.</w:t>
      </w:r>
    </w:p>
    <w:p w:rsidR="00D11A0E" w:rsidRPr="00FE68B5" w:rsidRDefault="00D11A0E" w:rsidP="00D11A0E">
      <w:pPr>
        <w:numPr>
          <w:ilvl w:val="0"/>
          <w:numId w:val="13"/>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Overall responsibility for managing the risk of fraud has been delegated to….. [e.g. the</w:t>
      </w:r>
    </w:p>
    <w:p w:rsidR="00D11A0E" w:rsidRPr="00FE68B5" w:rsidRDefault="00D11A0E" w:rsidP="00D11A0E">
      <w:pPr>
        <w:numPr>
          <w:ilvl w:val="0"/>
          <w:numId w:val="13"/>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Principal Finance Officer (PFO)]. Their responsibilities include:</w:t>
      </w:r>
    </w:p>
    <w:p w:rsidR="00D11A0E" w:rsidRPr="00FE68B5" w:rsidRDefault="00D11A0E" w:rsidP="00D11A0E">
      <w:pPr>
        <w:numPr>
          <w:ilvl w:val="0"/>
          <w:numId w:val="13"/>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lastRenderedPageBreak/>
        <w:t>Developing a fraud risk profile and undertaking a re</w:t>
      </w:r>
      <w:r>
        <w:rPr>
          <w:rFonts w:ascii="Times New Roman" w:hAnsi="Times New Roman" w:cs="Times New Roman"/>
          <w:sz w:val="24"/>
          <w:szCs w:val="24"/>
        </w:rPr>
        <w:t xml:space="preserve">gular review of the fraud risks </w:t>
      </w:r>
      <w:r w:rsidRPr="00FE68B5">
        <w:rPr>
          <w:rFonts w:ascii="Times New Roman" w:hAnsi="Times New Roman" w:cs="Times New Roman"/>
          <w:sz w:val="24"/>
          <w:szCs w:val="24"/>
        </w:rPr>
        <w:t>associated with each of the key organisational objectiv</w:t>
      </w:r>
      <w:r>
        <w:rPr>
          <w:rFonts w:ascii="Times New Roman" w:hAnsi="Times New Roman" w:cs="Times New Roman"/>
          <w:sz w:val="24"/>
          <w:szCs w:val="24"/>
        </w:rPr>
        <w:t xml:space="preserve">es in order to keep the profile </w:t>
      </w:r>
      <w:r w:rsidRPr="00FE68B5">
        <w:rPr>
          <w:rFonts w:ascii="Times New Roman" w:hAnsi="Times New Roman" w:cs="Times New Roman"/>
          <w:sz w:val="24"/>
          <w:szCs w:val="24"/>
        </w:rPr>
        <w:t>current;</w:t>
      </w:r>
    </w:p>
    <w:p w:rsidR="00D11A0E" w:rsidRPr="00FE68B5" w:rsidRDefault="00D11A0E" w:rsidP="00D11A0E">
      <w:pPr>
        <w:numPr>
          <w:ilvl w:val="0"/>
          <w:numId w:val="13"/>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Establishing an effective anti-fraud policy and fraud</w:t>
      </w:r>
      <w:r>
        <w:rPr>
          <w:rFonts w:ascii="Times New Roman" w:hAnsi="Times New Roman" w:cs="Times New Roman"/>
          <w:sz w:val="24"/>
          <w:szCs w:val="24"/>
        </w:rPr>
        <w:t xml:space="preserve"> response plan, commensurate to </w:t>
      </w:r>
      <w:r w:rsidRPr="00FE68B5">
        <w:rPr>
          <w:rFonts w:ascii="Times New Roman" w:hAnsi="Times New Roman" w:cs="Times New Roman"/>
          <w:sz w:val="24"/>
          <w:szCs w:val="24"/>
        </w:rPr>
        <w:t>the level of fraud risk identified in the fraud risk profile;</w:t>
      </w:r>
    </w:p>
    <w:p w:rsidR="00D11A0E" w:rsidRPr="00FE68B5" w:rsidRDefault="00D11A0E" w:rsidP="00D11A0E">
      <w:pPr>
        <w:numPr>
          <w:ilvl w:val="0"/>
          <w:numId w:val="13"/>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Developing appropriate fraud targets – SDA and/or PSA;</w:t>
      </w:r>
    </w:p>
    <w:p w:rsidR="00D11A0E" w:rsidRPr="00FE68B5" w:rsidRDefault="00D11A0E" w:rsidP="00D11A0E">
      <w:pPr>
        <w:numPr>
          <w:ilvl w:val="0"/>
          <w:numId w:val="13"/>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 xml:space="preserve">Designing an effective control environment to prevent fraud </w:t>
      </w:r>
      <w:r>
        <w:rPr>
          <w:rFonts w:ascii="Times New Roman" w:hAnsi="Times New Roman" w:cs="Times New Roman"/>
          <w:sz w:val="24"/>
          <w:szCs w:val="24"/>
        </w:rPr>
        <w:t xml:space="preserve">commensurate with the </w:t>
      </w:r>
      <w:r w:rsidRPr="00FE68B5">
        <w:rPr>
          <w:rFonts w:ascii="Times New Roman" w:hAnsi="Times New Roman" w:cs="Times New Roman"/>
          <w:sz w:val="24"/>
          <w:szCs w:val="24"/>
        </w:rPr>
        <w:t>fraud risk profile;</w:t>
      </w:r>
    </w:p>
    <w:p w:rsidR="00D11A0E" w:rsidRDefault="00D11A0E" w:rsidP="00D11A0E">
      <w:pPr>
        <w:jc w:val="both"/>
        <w:rPr>
          <w:rFonts w:ascii="Times New Roman" w:hAnsi="Times New Roman" w:cs="Times New Roman"/>
          <w:b/>
          <w:sz w:val="24"/>
          <w:szCs w:val="24"/>
        </w:rPr>
      </w:pPr>
      <w:r w:rsidRPr="00152A41">
        <w:rPr>
          <w:rFonts w:ascii="Times New Roman" w:hAnsi="Times New Roman" w:cs="Times New Roman"/>
          <w:b/>
          <w:sz w:val="24"/>
          <w:szCs w:val="24"/>
        </w:rPr>
        <w:t>Establish</w:t>
      </w:r>
      <w:r>
        <w:rPr>
          <w:rFonts w:ascii="Times New Roman" w:hAnsi="Times New Roman" w:cs="Times New Roman"/>
          <w:b/>
          <w:sz w:val="24"/>
          <w:szCs w:val="24"/>
        </w:rPr>
        <w:t>ing appropriate mechanisms for:</w:t>
      </w:r>
    </w:p>
    <w:p w:rsidR="00D11A0E" w:rsidRPr="00152A41" w:rsidRDefault="00D11A0E" w:rsidP="00D11A0E">
      <w:pPr>
        <w:numPr>
          <w:ilvl w:val="0"/>
          <w:numId w:val="12"/>
        </w:numPr>
        <w:spacing w:line="360" w:lineRule="auto"/>
        <w:jc w:val="both"/>
        <w:rPr>
          <w:rFonts w:ascii="Times New Roman" w:hAnsi="Times New Roman" w:cs="Times New Roman"/>
          <w:b/>
          <w:sz w:val="24"/>
          <w:szCs w:val="24"/>
        </w:rPr>
      </w:pPr>
      <w:r w:rsidRPr="00FE68B5">
        <w:rPr>
          <w:rFonts w:ascii="Times New Roman" w:hAnsi="Times New Roman" w:cs="Times New Roman"/>
          <w:sz w:val="24"/>
          <w:szCs w:val="24"/>
        </w:rPr>
        <w:t>reporting fraud risk issues;</w:t>
      </w:r>
    </w:p>
    <w:p w:rsidR="00D11A0E" w:rsidRPr="00FE68B5" w:rsidRDefault="00D11A0E" w:rsidP="00D11A0E">
      <w:pPr>
        <w:numPr>
          <w:ilvl w:val="0"/>
          <w:numId w:val="12"/>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reporting significant incidents of fraud to the AO;</w:t>
      </w:r>
    </w:p>
    <w:p w:rsidR="00D11A0E" w:rsidRPr="00FE68B5" w:rsidRDefault="00D11A0E" w:rsidP="00D11A0E">
      <w:pPr>
        <w:numPr>
          <w:ilvl w:val="0"/>
          <w:numId w:val="12"/>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Coordinating assurances about the effectiv</w:t>
      </w:r>
      <w:r>
        <w:rPr>
          <w:rFonts w:ascii="Times New Roman" w:hAnsi="Times New Roman" w:cs="Times New Roman"/>
          <w:sz w:val="24"/>
          <w:szCs w:val="24"/>
        </w:rPr>
        <w:t xml:space="preserve">eness of anti-fraud policies to </w:t>
      </w:r>
      <w:r w:rsidRPr="00FE68B5">
        <w:rPr>
          <w:rFonts w:ascii="Times New Roman" w:hAnsi="Times New Roman" w:cs="Times New Roman"/>
          <w:sz w:val="24"/>
          <w:szCs w:val="24"/>
        </w:rPr>
        <w:t>support the Statement of Internal Control.</w:t>
      </w:r>
    </w:p>
    <w:p w:rsidR="00D11A0E" w:rsidRDefault="00D11A0E" w:rsidP="00D11A0E">
      <w:pPr>
        <w:numPr>
          <w:ilvl w:val="0"/>
          <w:numId w:val="12"/>
        </w:numPr>
        <w:spacing w:line="360" w:lineRule="auto"/>
        <w:jc w:val="both"/>
        <w:rPr>
          <w:rFonts w:ascii="Times New Roman" w:hAnsi="Times New Roman" w:cs="Times New Roman"/>
          <w:sz w:val="24"/>
          <w:szCs w:val="24"/>
        </w:rPr>
      </w:pPr>
      <w:r w:rsidRPr="00FE68B5">
        <w:rPr>
          <w:rFonts w:ascii="Times New Roman" w:hAnsi="Times New Roman" w:cs="Times New Roman"/>
          <w:sz w:val="24"/>
          <w:szCs w:val="24"/>
        </w:rPr>
        <w:t>Liaising with the Risk Management Committee and/or Audit Committee.</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Making sure that all staff are aware of the organisati</w:t>
      </w:r>
      <w:r>
        <w:rPr>
          <w:rFonts w:ascii="Times New Roman" w:hAnsi="Times New Roman" w:cs="Times New Roman"/>
          <w:sz w:val="24"/>
          <w:szCs w:val="24"/>
        </w:rPr>
        <w:t xml:space="preserve">on’s anti-fraud policy and know </w:t>
      </w:r>
      <w:r w:rsidRPr="00803E1D">
        <w:rPr>
          <w:rFonts w:ascii="Times New Roman" w:hAnsi="Times New Roman" w:cs="Times New Roman"/>
          <w:sz w:val="24"/>
          <w:szCs w:val="24"/>
        </w:rPr>
        <w:t>what their responsibilities are in relation to combating fraud;</w:t>
      </w:r>
    </w:p>
    <w:p w:rsidR="00D11A0E" w:rsidRPr="00803E1D" w:rsidRDefault="00D11A0E" w:rsidP="00D11A0E">
      <w:pPr>
        <w:jc w:val="both"/>
        <w:rPr>
          <w:rFonts w:ascii="Times New Roman" w:hAnsi="Times New Roman" w:cs="Times New Roman"/>
          <w:b/>
          <w:sz w:val="24"/>
          <w:szCs w:val="24"/>
        </w:rPr>
      </w:pPr>
      <w:r w:rsidRPr="00803E1D">
        <w:rPr>
          <w:rFonts w:ascii="Times New Roman" w:hAnsi="Times New Roman" w:cs="Times New Roman"/>
          <w:b/>
          <w:sz w:val="24"/>
          <w:szCs w:val="24"/>
        </w:rPr>
        <w:t>Developing skill and experience competency frameworks;</w:t>
      </w:r>
    </w:p>
    <w:p w:rsidR="00D11A0E" w:rsidRPr="00803E1D" w:rsidRDefault="00D11A0E" w:rsidP="00D11A0E">
      <w:pPr>
        <w:numPr>
          <w:ilvl w:val="0"/>
          <w:numId w:val="14"/>
        </w:numPr>
        <w:spacing w:line="360" w:lineRule="auto"/>
        <w:jc w:val="both"/>
        <w:rPr>
          <w:rFonts w:ascii="Times New Roman" w:hAnsi="Times New Roman" w:cs="Times New Roman"/>
          <w:sz w:val="24"/>
          <w:szCs w:val="24"/>
        </w:rPr>
      </w:pPr>
      <w:r w:rsidRPr="00803E1D">
        <w:rPr>
          <w:rFonts w:ascii="Times New Roman" w:hAnsi="Times New Roman" w:cs="Times New Roman"/>
          <w:sz w:val="24"/>
          <w:szCs w:val="24"/>
        </w:rPr>
        <w:t>Ensuring that appropriate anti-fraud training an</w:t>
      </w:r>
      <w:r>
        <w:rPr>
          <w:rFonts w:ascii="Times New Roman" w:hAnsi="Times New Roman" w:cs="Times New Roman"/>
          <w:sz w:val="24"/>
          <w:szCs w:val="24"/>
        </w:rPr>
        <w:t xml:space="preserve">d development opportunities are </w:t>
      </w:r>
      <w:r w:rsidRPr="00803E1D">
        <w:rPr>
          <w:rFonts w:ascii="Times New Roman" w:hAnsi="Times New Roman" w:cs="Times New Roman"/>
          <w:sz w:val="24"/>
          <w:szCs w:val="24"/>
        </w:rPr>
        <w:t>available to appropriate staff in order to meet the defined competency levels;</w:t>
      </w:r>
    </w:p>
    <w:p w:rsidR="00D11A0E" w:rsidRPr="00803E1D" w:rsidRDefault="00D11A0E" w:rsidP="00D11A0E">
      <w:pPr>
        <w:numPr>
          <w:ilvl w:val="0"/>
          <w:numId w:val="14"/>
        </w:numPr>
        <w:spacing w:line="360" w:lineRule="auto"/>
        <w:jc w:val="both"/>
        <w:rPr>
          <w:rFonts w:ascii="Times New Roman" w:hAnsi="Times New Roman" w:cs="Times New Roman"/>
          <w:sz w:val="24"/>
          <w:szCs w:val="24"/>
        </w:rPr>
      </w:pPr>
      <w:r w:rsidRPr="00803E1D">
        <w:rPr>
          <w:rFonts w:ascii="Times New Roman" w:hAnsi="Times New Roman" w:cs="Times New Roman"/>
          <w:sz w:val="24"/>
          <w:szCs w:val="24"/>
        </w:rPr>
        <w:t>Ensuring that vigorous and prompt investigations are carried out if fraud occurs or is</w:t>
      </w:r>
      <w:r>
        <w:rPr>
          <w:rFonts w:ascii="Times New Roman" w:hAnsi="Times New Roman" w:cs="Times New Roman"/>
          <w:sz w:val="24"/>
          <w:szCs w:val="24"/>
        </w:rPr>
        <w:t xml:space="preserve"> </w:t>
      </w:r>
      <w:r w:rsidRPr="00803E1D">
        <w:rPr>
          <w:rFonts w:ascii="Times New Roman" w:hAnsi="Times New Roman" w:cs="Times New Roman"/>
          <w:sz w:val="24"/>
          <w:szCs w:val="24"/>
        </w:rPr>
        <w:t>suspected;</w:t>
      </w:r>
    </w:p>
    <w:p w:rsidR="00D11A0E" w:rsidRPr="00803E1D" w:rsidRDefault="00D11A0E" w:rsidP="00D11A0E">
      <w:pPr>
        <w:numPr>
          <w:ilvl w:val="0"/>
          <w:numId w:val="14"/>
        </w:numPr>
        <w:spacing w:line="360" w:lineRule="auto"/>
        <w:jc w:val="both"/>
        <w:rPr>
          <w:rFonts w:ascii="Times New Roman" w:hAnsi="Times New Roman" w:cs="Times New Roman"/>
          <w:sz w:val="24"/>
          <w:szCs w:val="24"/>
        </w:rPr>
      </w:pPr>
      <w:r w:rsidRPr="00803E1D">
        <w:rPr>
          <w:rFonts w:ascii="Times New Roman" w:hAnsi="Times New Roman" w:cs="Times New Roman"/>
          <w:sz w:val="24"/>
          <w:szCs w:val="24"/>
        </w:rPr>
        <w:t>Taking appropriate legal and/or disciplinary action against perpetrators of fraud;</w:t>
      </w:r>
    </w:p>
    <w:p w:rsidR="00D11A0E" w:rsidRPr="00803E1D" w:rsidRDefault="00D11A0E" w:rsidP="00D11A0E">
      <w:pPr>
        <w:numPr>
          <w:ilvl w:val="0"/>
          <w:numId w:val="14"/>
        </w:numPr>
        <w:spacing w:line="360" w:lineRule="auto"/>
        <w:jc w:val="both"/>
        <w:rPr>
          <w:rFonts w:ascii="Times New Roman" w:hAnsi="Times New Roman" w:cs="Times New Roman"/>
          <w:sz w:val="24"/>
          <w:szCs w:val="24"/>
        </w:rPr>
      </w:pPr>
      <w:r w:rsidRPr="00803E1D">
        <w:rPr>
          <w:rFonts w:ascii="Times New Roman" w:hAnsi="Times New Roman" w:cs="Times New Roman"/>
          <w:sz w:val="24"/>
          <w:szCs w:val="24"/>
        </w:rPr>
        <w:t>Taking appropriate disciplinary action against supervi</w:t>
      </w:r>
      <w:r>
        <w:rPr>
          <w:rFonts w:ascii="Times New Roman" w:hAnsi="Times New Roman" w:cs="Times New Roman"/>
          <w:sz w:val="24"/>
          <w:szCs w:val="24"/>
        </w:rPr>
        <w:t xml:space="preserve">sors where supervisory failures </w:t>
      </w:r>
      <w:r w:rsidRPr="00803E1D">
        <w:rPr>
          <w:rFonts w:ascii="Times New Roman" w:hAnsi="Times New Roman" w:cs="Times New Roman"/>
          <w:sz w:val="24"/>
          <w:szCs w:val="24"/>
        </w:rPr>
        <w:t>have contributed to the commission of fraud;</w:t>
      </w:r>
    </w:p>
    <w:p w:rsidR="00D11A0E" w:rsidRPr="00803E1D" w:rsidRDefault="00D11A0E" w:rsidP="00D11A0E">
      <w:pPr>
        <w:numPr>
          <w:ilvl w:val="0"/>
          <w:numId w:val="14"/>
        </w:numPr>
        <w:spacing w:line="360" w:lineRule="auto"/>
        <w:jc w:val="both"/>
        <w:rPr>
          <w:rFonts w:ascii="Times New Roman" w:hAnsi="Times New Roman" w:cs="Times New Roman"/>
          <w:sz w:val="24"/>
          <w:szCs w:val="24"/>
        </w:rPr>
      </w:pPr>
      <w:r w:rsidRPr="00803E1D">
        <w:rPr>
          <w:rFonts w:ascii="Times New Roman" w:hAnsi="Times New Roman" w:cs="Times New Roman"/>
          <w:sz w:val="24"/>
          <w:szCs w:val="24"/>
        </w:rPr>
        <w:lastRenderedPageBreak/>
        <w:t>Taking appropriate disciplinary action against staff who fail to report fraud;</w:t>
      </w:r>
    </w:p>
    <w:p w:rsidR="00D11A0E" w:rsidRPr="00803E1D" w:rsidRDefault="00D11A0E" w:rsidP="00D11A0E">
      <w:pPr>
        <w:numPr>
          <w:ilvl w:val="0"/>
          <w:numId w:val="14"/>
        </w:numPr>
        <w:spacing w:line="360" w:lineRule="auto"/>
        <w:jc w:val="both"/>
        <w:rPr>
          <w:rFonts w:ascii="Times New Roman" w:hAnsi="Times New Roman" w:cs="Times New Roman"/>
          <w:sz w:val="24"/>
          <w:szCs w:val="24"/>
        </w:rPr>
      </w:pPr>
      <w:r w:rsidRPr="00803E1D">
        <w:rPr>
          <w:rFonts w:ascii="Times New Roman" w:hAnsi="Times New Roman" w:cs="Times New Roman"/>
          <w:sz w:val="24"/>
          <w:szCs w:val="24"/>
        </w:rPr>
        <w:t>Taking appropriate action to recover assets;</w:t>
      </w:r>
    </w:p>
    <w:p w:rsidR="00D11A0E" w:rsidRPr="00803E1D" w:rsidRDefault="00D11A0E" w:rsidP="00D11A0E">
      <w:pPr>
        <w:numPr>
          <w:ilvl w:val="0"/>
          <w:numId w:val="14"/>
        </w:numPr>
        <w:spacing w:line="360" w:lineRule="auto"/>
        <w:jc w:val="both"/>
        <w:rPr>
          <w:rFonts w:ascii="Times New Roman" w:hAnsi="Times New Roman" w:cs="Times New Roman"/>
          <w:sz w:val="24"/>
          <w:szCs w:val="24"/>
        </w:rPr>
      </w:pPr>
      <w:r w:rsidRPr="00803E1D">
        <w:rPr>
          <w:rFonts w:ascii="Times New Roman" w:hAnsi="Times New Roman" w:cs="Times New Roman"/>
          <w:sz w:val="24"/>
          <w:szCs w:val="24"/>
        </w:rPr>
        <w:t>Ensuring that appropriate action is taken to mini</w:t>
      </w:r>
      <w:r>
        <w:rPr>
          <w:rFonts w:ascii="Times New Roman" w:hAnsi="Times New Roman" w:cs="Times New Roman"/>
          <w:sz w:val="24"/>
          <w:szCs w:val="24"/>
        </w:rPr>
        <w:t xml:space="preserve">mise the risk of similar frauds </w:t>
      </w:r>
      <w:r w:rsidRPr="00803E1D">
        <w:rPr>
          <w:rFonts w:ascii="Times New Roman" w:hAnsi="Times New Roman" w:cs="Times New Roman"/>
          <w:sz w:val="24"/>
          <w:szCs w:val="24"/>
        </w:rPr>
        <w:t>occurring in future.</w:t>
      </w:r>
    </w:p>
    <w:p w:rsidR="00D11A0E" w:rsidRPr="00803E1D" w:rsidRDefault="00D11A0E" w:rsidP="00D11A0E">
      <w:pPr>
        <w:jc w:val="both"/>
        <w:rPr>
          <w:rFonts w:ascii="Times New Roman" w:hAnsi="Times New Roman" w:cs="Times New Roman"/>
          <w:b/>
          <w:sz w:val="24"/>
          <w:szCs w:val="24"/>
        </w:rPr>
      </w:pPr>
      <w:r w:rsidRPr="00803E1D">
        <w:rPr>
          <w:rFonts w:ascii="Times New Roman" w:hAnsi="Times New Roman" w:cs="Times New Roman"/>
          <w:b/>
          <w:sz w:val="24"/>
          <w:szCs w:val="24"/>
        </w:rPr>
        <w:t>Operational managers are responsible for:</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Ensuring that an adequate system of internal contr</w:t>
      </w:r>
      <w:r>
        <w:rPr>
          <w:rFonts w:ascii="Times New Roman" w:hAnsi="Times New Roman" w:cs="Times New Roman"/>
          <w:sz w:val="24"/>
          <w:szCs w:val="24"/>
        </w:rPr>
        <w:t>ol exists within their areas of</w:t>
      </w:r>
      <w:r w:rsidRPr="00803E1D">
        <w:rPr>
          <w:rFonts w:ascii="Times New Roman" w:hAnsi="Times New Roman" w:cs="Times New Roman"/>
          <w:sz w:val="24"/>
          <w:szCs w:val="24"/>
        </w:rPr>
        <w:t>responsibility and that controls operate effectively;</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Preventing and detecting fraud;</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Assessing the types of risk involved in the operations for which they are responsible;</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Reviewing and testing the control systems for which they are responsible regularly;</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Ensuring that controls are being complied with and th</w:t>
      </w:r>
      <w:r>
        <w:rPr>
          <w:rFonts w:ascii="Times New Roman" w:hAnsi="Times New Roman" w:cs="Times New Roman"/>
          <w:sz w:val="24"/>
          <w:szCs w:val="24"/>
        </w:rPr>
        <w:t xml:space="preserve">eir systems continue to operate </w:t>
      </w:r>
      <w:r w:rsidRPr="00803E1D">
        <w:rPr>
          <w:rFonts w:ascii="Times New Roman" w:hAnsi="Times New Roman" w:cs="Times New Roman"/>
          <w:sz w:val="24"/>
          <w:szCs w:val="24"/>
        </w:rPr>
        <w:t>effectively;</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Implementing new controls to reduce the risk of similar fr</w:t>
      </w:r>
      <w:r>
        <w:rPr>
          <w:rFonts w:ascii="Times New Roman" w:hAnsi="Times New Roman" w:cs="Times New Roman"/>
          <w:sz w:val="24"/>
          <w:szCs w:val="24"/>
        </w:rPr>
        <w:t xml:space="preserve">aud occurring where frauds have </w:t>
      </w:r>
      <w:r w:rsidRPr="00803E1D">
        <w:rPr>
          <w:rFonts w:ascii="Times New Roman" w:hAnsi="Times New Roman" w:cs="Times New Roman"/>
          <w:sz w:val="24"/>
          <w:szCs w:val="24"/>
        </w:rPr>
        <w:t>taken place.</w:t>
      </w:r>
    </w:p>
    <w:p w:rsidR="00D11A0E" w:rsidRPr="00803E1D" w:rsidRDefault="00D11A0E" w:rsidP="00D11A0E">
      <w:pPr>
        <w:jc w:val="both"/>
        <w:rPr>
          <w:rFonts w:ascii="Times New Roman" w:hAnsi="Times New Roman" w:cs="Times New Roman"/>
          <w:b/>
          <w:sz w:val="24"/>
          <w:szCs w:val="24"/>
        </w:rPr>
      </w:pPr>
      <w:r w:rsidRPr="00803E1D">
        <w:rPr>
          <w:rFonts w:ascii="Times New Roman" w:hAnsi="Times New Roman" w:cs="Times New Roman"/>
          <w:b/>
          <w:sz w:val="24"/>
          <w:szCs w:val="24"/>
        </w:rPr>
        <w:t>Internal audit is responsible for:</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Delivering an opinion to the Accounting Officer on t</w:t>
      </w:r>
      <w:r>
        <w:rPr>
          <w:rFonts w:ascii="Times New Roman" w:hAnsi="Times New Roman" w:cs="Times New Roman"/>
          <w:sz w:val="24"/>
          <w:szCs w:val="24"/>
        </w:rPr>
        <w:t xml:space="preserve">he adequacy of arrangements for </w:t>
      </w:r>
      <w:r w:rsidRPr="00803E1D">
        <w:rPr>
          <w:rFonts w:ascii="Times New Roman" w:hAnsi="Times New Roman" w:cs="Times New Roman"/>
          <w:sz w:val="24"/>
          <w:szCs w:val="24"/>
        </w:rPr>
        <w:t>managing the risk of fraud and ensuring that the department promotes an anti-fraud culture;</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xml:space="preserve">• Assisting in the deterrence and prevention of fraud </w:t>
      </w:r>
      <w:r>
        <w:rPr>
          <w:rFonts w:ascii="Times New Roman" w:hAnsi="Times New Roman" w:cs="Times New Roman"/>
          <w:sz w:val="24"/>
          <w:szCs w:val="24"/>
        </w:rPr>
        <w:t xml:space="preserve">by examining and evaluating the </w:t>
      </w:r>
      <w:r w:rsidRPr="00803E1D">
        <w:rPr>
          <w:rFonts w:ascii="Times New Roman" w:hAnsi="Times New Roman" w:cs="Times New Roman"/>
          <w:sz w:val="24"/>
          <w:szCs w:val="24"/>
        </w:rPr>
        <w:t>effectiveness of control commensurate with the extent of the</w:t>
      </w:r>
      <w:r>
        <w:rPr>
          <w:rFonts w:ascii="Times New Roman" w:hAnsi="Times New Roman" w:cs="Times New Roman"/>
          <w:sz w:val="24"/>
          <w:szCs w:val="24"/>
        </w:rPr>
        <w:t xml:space="preserve"> potential exposure/risk in the </w:t>
      </w:r>
      <w:r w:rsidRPr="00803E1D">
        <w:rPr>
          <w:rFonts w:ascii="Times New Roman" w:hAnsi="Times New Roman" w:cs="Times New Roman"/>
          <w:sz w:val="24"/>
          <w:szCs w:val="24"/>
        </w:rPr>
        <w:t>various segments of the department’s operations;</w:t>
      </w:r>
    </w:p>
    <w:p w:rsidR="00D11A0E"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Ensuring that management has reviewed its risk exposures and identified the possibility of</w:t>
      </w:r>
      <w:r>
        <w:rPr>
          <w:rFonts w:ascii="Times New Roman" w:hAnsi="Times New Roman" w:cs="Times New Roman"/>
          <w:sz w:val="24"/>
          <w:szCs w:val="24"/>
        </w:rPr>
        <w:t xml:space="preserve"> </w:t>
      </w:r>
      <w:r w:rsidRPr="00803E1D">
        <w:rPr>
          <w:rFonts w:ascii="Times New Roman" w:hAnsi="Times New Roman" w:cs="Times New Roman"/>
          <w:sz w:val="24"/>
          <w:szCs w:val="24"/>
        </w:rPr>
        <w:t>fraud as a business risk;</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Assisting management in conducting fraud investigations.</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Every member of staff is responsible for:</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Acting with propriety in the use of official resources and</w:t>
      </w:r>
      <w:r>
        <w:rPr>
          <w:rFonts w:ascii="Times New Roman" w:hAnsi="Times New Roman" w:cs="Times New Roman"/>
          <w:sz w:val="24"/>
          <w:szCs w:val="24"/>
        </w:rPr>
        <w:t xml:space="preserve"> the handling and use of public </w:t>
      </w:r>
      <w:r w:rsidRPr="00803E1D">
        <w:rPr>
          <w:rFonts w:ascii="Times New Roman" w:hAnsi="Times New Roman" w:cs="Times New Roman"/>
          <w:sz w:val="24"/>
          <w:szCs w:val="24"/>
        </w:rPr>
        <w:t>funds whether they are involved with cash or payments sy</w:t>
      </w:r>
      <w:r>
        <w:rPr>
          <w:rFonts w:ascii="Times New Roman" w:hAnsi="Times New Roman" w:cs="Times New Roman"/>
          <w:sz w:val="24"/>
          <w:szCs w:val="24"/>
        </w:rPr>
        <w:t xml:space="preserve">stems, receipts or dealing with </w:t>
      </w:r>
      <w:r w:rsidRPr="00803E1D">
        <w:rPr>
          <w:rFonts w:ascii="Times New Roman" w:hAnsi="Times New Roman" w:cs="Times New Roman"/>
          <w:sz w:val="24"/>
          <w:szCs w:val="24"/>
        </w:rPr>
        <w:t>suppliers;</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lastRenderedPageBreak/>
        <w:t>• Conducting themselves in accordance with the seven principle</w:t>
      </w:r>
      <w:r>
        <w:rPr>
          <w:rFonts w:ascii="Times New Roman" w:hAnsi="Times New Roman" w:cs="Times New Roman"/>
          <w:sz w:val="24"/>
          <w:szCs w:val="24"/>
        </w:rPr>
        <w:t xml:space="preserve">s of public life set out in the </w:t>
      </w:r>
      <w:r w:rsidRPr="00803E1D">
        <w:rPr>
          <w:rFonts w:ascii="Times New Roman" w:hAnsi="Times New Roman" w:cs="Times New Roman"/>
          <w:sz w:val="24"/>
          <w:szCs w:val="24"/>
        </w:rPr>
        <w:t>first report of the Nolan Committee “Standards in Public</w:t>
      </w:r>
      <w:r>
        <w:rPr>
          <w:rFonts w:ascii="Times New Roman" w:hAnsi="Times New Roman" w:cs="Times New Roman"/>
          <w:sz w:val="24"/>
          <w:szCs w:val="24"/>
        </w:rPr>
        <w:t xml:space="preserve"> Life”. They are: selflessness, </w:t>
      </w:r>
      <w:r w:rsidRPr="00803E1D">
        <w:rPr>
          <w:rFonts w:ascii="Times New Roman" w:hAnsi="Times New Roman" w:cs="Times New Roman"/>
          <w:sz w:val="24"/>
          <w:szCs w:val="24"/>
        </w:rPr>
        <w:t>integrity, objectivity, accountability, openness, honesty and leadership;</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Being alert to the possibility that unusual events or transactions could be indicators of fraud;</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Reporting details immediately through the appropriate chann</w:t>
      </w:r>
      <w:r>
        <w:rPr>
          <w:rFonts w:ascii="Times New Roman" w:hAnsi="Times New Roman" w:cs="Times New Roman"/>
          <w:sz w:val="24"/>
          <w:szCs w:val="24"/>
        </w:rPr>
        <w:t xml:space="preserve">el if they suspect that a fraud </w:t>
      </w:r>
      <w:r w:rsidRPr="00803E1D">
        <w:rPr>
          <w:rFonts w:ascii="Times New Roman" w:hAnsi="Times New Roman" w:cs="Times New Roman"/>
          <w:sz w:val="24"/>
          <w:szCs w:val="24"/>
        </w:rPr>
        <w:t>has been committed or see any suspicious acts or events;</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Cooperating fully with whoever is conducting interna</w:t>
      </w:r>
      <w:r>
        <w:rPr>
          <w:rFonts w:ascii="Times New Roman" w:hAnsi="Times New Roman" w:cs="Times New Roman"/>
          <w:sz w:val="24"/>
          <w:szCs w:val="24"/>
        </w:rPr>
        <w:t xml:space="preserve">l checks or reviews or fraud </w:t>
      </w:r>
      <w:r w:rsidRPr="00803E1D">
        <w:rPr>
          <w:rFonts w:ascii="Times New Roman" w:hAnsi="Times New Roman" w:cs="Times New Roman"/>
          <w:sz w:val="24"/>
          <w:szCs w:val="24"/>
        </w:rPr>
        <w:t>investigations.</w:t>
      </w:r>
    </w:p>
    <w:p w:rsidR="00D11A0E" w:rsidRPr="00803E1D" w:rsidRDefault="00D11A0E" w:rsidP="00D11A0E">
      <w:pPr>
        <w:jc w:val="both"/>
        <w:rPr>
          <w:rFonts w:ascii="Times New Roman" w:hAnsi="Times New Roman" w:cs="Times New Roman"/>
          <w:b/>
          <w:sz w:val="24"/>
          <w:szCs w:val="24"/>
        </w:rPr>
      </w:pPr>
      <w:r w:rsidRPr="00803E1D">
        <w:rPr>
          <w:rFonts w:ascii="Times New Roman" w:hAnsi="Times New Roman" w:cs="Times New Roman"/>
          <w:b/>
          <w:sz w:val="24"/>
          <w:szCs w:val="24"/>
        </w:rPr>
        <w:t>Fraud Response Plan</w:t>
      </w:r>
    </w:p>
    <w:p w:rsidR="00D11A0E" w:rsidRPr="00803E1D"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The department has a Fraud Response Plan that sets out how to report</w:t>
      </w:r>
      <w:r>
        <w:rPr>
          <w:rFonts w:ascii="Times New Roman" w:hAnsi="Times New Roman" w:cs="Times New Roman"/>
          <w:sz w:val="24"/>
          <w:szCs w:val="24"/>
        </w:rPr>
        <w:t xml:space="preserve"> suspicions, how investigations </w:t>
      </w:r>
      <w:r w:rsidRPr="00803E1D">
        <w:rPr>
          <w:rFonts w:ascii="Times New Roman" w:hAnsi="Times New Roman" w:cs="Times New Roman"/>
          <w:sz w:val="24"/>
          <w:szCs w:val="24"/>
        </w:rPr>
        <w:t>will be conducted and concluded. This plan forms part of the department’s anti-fraud policy.</w:t>
      </w:r>
    </w:p>
    <w:p w:rsidR="00D11A0E" w:rsidRPr="00803E1D" w:rsidRDefault="00D11A0E" w:rsidP="00D11A0E">
      <w:pPr>
        <w:jc w:val="both"/>
        <w:rPr>
          <w:rFonts w:ascii="Times New Roman" w:hAnsi="Times New Roman" w:cs="Times New Roman"/>
          <w:b/>
          <w:sz w:val="24"/>
          <w:szCs w:val="24"/>
        </w:rPr>
      </w:pPr>
      <w:r w:rsidRPr="00803E1D">
        <w:rPr>
          <w:rFonts w:ascii="Times New Roman" w:hAnsi="Times New Roman" w:cs="Times New Roman"/>
          <w:b/>
          <w:sz w:val="24"/>
          <w:szCs w:val="24"/>
        </w:rPr>
        <w:t>Conclusion</w:t>
      </w:r>
    </w:p>
    <w:p w:rsidR="00D11A0E" w:rsidRDefault="00D11A0E" w:rsidP="00D11A0E">
      <w:pPr>
        <w:jc w:val="both"/>
        <w:rPr>
          <w:rFonts w:ascii="Times New Roman" w:hAnsi="Times New Roman" w:cs="Times New Roman"/>
          <w:sz w:val="24"/>
          <w:szCs w:val="24"/>
        </w:rPr>
      </w:pPr>
      <w:r w:rsidRPr="00803E1D">
        <w:rPr>
          <w:rFonts w:ascii="Times New Roman" w:hAnsi="Times New Roman" w:cs="Times New Roman"/>
          <w:sz w:val="24"/>
          <w:szCs w:val="24"/>
        </w:rPr>
        <w:t xml:space="preserve">The circumstances of individual frauds will vary. The department </w:t>
      </w:r>
      <w:r>
        <w:rPr>
          <w:rFonts w:ascii="Times New Roman" w:hAnsi="Times New Roman" w:cs="Times New Roman"/>
          <w:sz w:val="24"/>
          <w:szCs w:val="24"/>
        </w:rPr>
        <w:t xml:space="preserve">takes fraud very seriously. All </w:t>
      </w:r>
      <w:r w:rsidRPr="00803E1D">
        <w:rPr>
          <w:rFonts w:ascii="Times New Roman" w:hAnsi="Times New Roman" w:cs="Times New Roman"/>
          <w:sz w:val="24"/>
          <w:szCs w:val="24"/>
        </w:rPr>
        <w:t>cases of actual or suspected fraud will be vigorously and prompt</w:t>
      </w:r>
      <w:r>
        <w:rPr>
          <w:rFonts w:ascii="Times New Roman" w:hAnsi="Times New Roman" w:cs="Times New Roman"/>
          <w:sz w:val="24"/>
          <w:szCs w:val="24"/>
        </w:rPr>
        <w:t xml:space="preserve">ly investigated and appropriate </w:t>
      </w:r>
      <w:r w:rsidRPr="00803E1D">
        <w:rPr>
          <w:rFonts w:ascii="Times New Roman" w:hAnsi="Times New Roman" w:cs="Times New Roman"/>
          <w:sz w:val="24"/>
          <w:szCs w:val="24"/>
        </w:rPr>
        <w:t>action will be taken.</w:t>
      </w:r>
    </w:p>
    <w:p w:rsidR="00D11A0E" w:rsidRDefault="00D11A0E" w:rsidP="00D11A0E">
      <w:pPr>
        <w:spacing w:after="0"/>
        <w:jc w:val="both"/>
        <w:rPr>
          <w:rFonts w:ascii="Bookman Old Style" w:hAnsi="Bookman Old Style"/>
          <w:b/>
        </w:rPr>
      </w:pPr>
    </w:p>
    <w:p w:rsidR="00636FF9" w:rsidRDefault="00636FF9" w:rsidP="00D11A0E">
      <w:pPr>
        <w:spacing w:after="0"/>
        <w:jc w:val="both"/>
        <w:rPr>
          <w:rFonts w:ascii="Bookman Old Style" w:hAnsi="Bookman Old Style"/>
          <w:b/>
        </w:rPr>
      </w:pPr>
      <w:r w:rsidRPr="0045498B">
        <w:rPr>
          <w:rFonts w:ascii="Bookman Old Style" w:hAnsi="Bookman Old Style"/>
          <w:b/>
        </w:rPr>
        <w:t xml:space="preserve">Question </w:t>
      </w:r>
      <w:r>
        <w:rPr>
          <w:rFonts w:ascii="Bookman Old Style" w:hAnsi="Bookman Old Style"/>
          <w:b/>
        </w:rPr>
        <w:t>7</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Pr="0045498B" w:rsidRDefault="00EA11BE" w:rsidP="00D11A0E">
      <w:pPr>
        <w:spacing w:after="0" w:line="240" w:lineRule="auto"/>
        <w:jc w:val="both"/>
        <w:rPr>
          <w:rFonts w:ascii="Bookman Old Style" w:hAnsi="Bookman Old Style"/>
          <w:sz w:val="18"/>
        </w:rPr>
      </w:pPr>
      <w:r>
        <w:rPr>
          <w:rFonts w:ascii="Bookman Old Style" w:hAnsi="Bookman Old Style"/>
        </w:rPr>
        <w:t>Discuss the Common Loan Fraud Schemes</w:t>
      </w:r>
      <w:r w:rsidR="00636FF9" w:rsidRPr="0021045B">
        <w:rPr>
          <w:rFonts w:ascii="Bookman Old Style" w:hAnsi="Bookman Old Style"/>
        </w:rPr>
        <w:t>.</w:t>
      </w:r>
    </w:p>
    <w:p w:rsidR="008E4438" w:rsidRDefault="008E4438" w:rsidP="00D11A0E">
      <w:pPr>
        <w:spacing w:after="0"/>
        <w:jc w:val="both"/>
        <w:rPr>
          <w:rFonts w:ascii="Times New Roman" w:eastAsia="Times New Roman" w:hAnsi="Times New Roman" w:cs="Times New Roman"/>
        </w:rPr>
      </w:pPr>
    </w:p>
    <w:p w:rsidR="00D11A0E" w:rsidRPr="007847A6" w:rsidRDefault="00D11A0E" w:rsidP="00D11A0E">
      <w:pPr>
        <w:jc w:val="both"/>
        <w:rPr>
          <w:rFonts w:ascii="Times New Roman" w:hAnsi="Times New Roman" w:cs="Times New Roman"/>
          <w:b/>
          <w:sz w:val="24"/>
          <w:szCs w:val="24"/>
        </w:rPr>
      </w:pPr>
      <w:r w:rsidRPr="007847A6">
        <w:rPr>
          <w:rFonts w:ascii="Times New Roman" w:hAnsi="Times New Roman" w:cs="Times New Roman"/>
          <w:b/>
          <w:sz w:val="24"/>
          <w:szCs w:val="24"/>
        </w:rPr>
        <w:t>Ans</w:t>
      </w:r>
      <w:r>
        <w:rPr>
          <w:rFonts w:ascii="Times New Roman" w:hAnsi="Times New Roman" w:cs="Times New Roman"/>
          <w:b/>
          <w:sz w:val="24"/>
          <w:szCs w:val="24"/>
        </w:rPr>
        <w:t>wer</w:t>
      </w:r>
      <w:r w:rsidRPr="007847A6">
        <w:rPr>
          <w:rFonts w:ascii="Times New Roman" w:hAnsi="Times New Roman" w:cs="Times New Roman"/>
          <w:b/>
          <w:sz w:val="24"/>
          <w:szCs w:val="24"/>
        </w:rPr>
        <w:t>:</w:t>
      </w:r>
    </w:p>
    <w:p w:rsidR="00D11A0E" w:rsidRPr="002169D9" w:rsidRDefault="00D11A0E" w:rsidP="00D11A0E">
      <w:pPr>
        <w:jc w:val="both"/>
        <w:rPr>
          <w:rFonts w:ascii="Times New Roman" w:hAnsi="Times New Roman" w:cs="Times New Roman"/>
          <w:b/>
          <w:sz w:val="24"/>
          <w:szCs w:val="24"/>
        </w:rPr>
      </w:pPr>
      <w:r w:rsidRPr="002169D9">
        <w:rPr>
          <w:rFonts w:ascii="Times New Roman" w:hAnsi="Times New Roman" w:cs="Times New Roman"/>
          <w:b/>
          <w:sz w:val="24"/>
          <w:szCs w:val="24"/>
        </w:rPr>
        <w:t>Loans to Nonexistent Borrowers</w:t>
      </w:r>
    </w:p>
    <w:p w:rsidR="00D11A0E" w:rsidRPr="002169D9" w:rsidRDefault="00D11A0E" w:rsidP="00D11A0E">
      <w:pPr>
        <w:jc w:val="both"/>
        <w:rPr>
          <w:rFonts w:ascii="Times New Roman" w:hAnsi="Times New Roman" w:cs="Times New Roman"/>
          <w:sz w:val="24"/>
          <w:szCs w:val="24"/>
        </w:rPr>
      </w:pPr>
      <w:r w:rsidRPr="002169D9">
        <w:rPr>
          <w:rFonts w:ascii="Times New Roman" w:hAnsi="Times New Roman" w:cs="Times New Roman"/>
          <w:sz w:val="24"/>
          <w:szCs w:val="24"/>
        </w:rPr>
        <w:t>False applications, perhaps with inaccurate financial statements, are knowingly or unknowingly accepted by loan officers as the basis for loans. These types of loan fraud can be perpetrated by people either external to the lending institution (“external fraud”) or by officers, directors, or employees of the victim institution (“internal fraud”).</w:t>
      </w:r>
    </w:p>
    <w:p w:rsidR="00D11A0E" w:rsidRPr="002169D9" w:rsidRDefault="00D11A0E" w:rsidP="00D11A0E">
      <w:pPr>
        <w:jc w:val="both"/>
        <w:rPr>
          <w:rFonts w:ascii="Times New Roman" w:hAnsi="Times New Roman" w:cs="Times New Roman"/>
          <w:b/>
          <w:sz w:val="24"/>
          <w:szCs w:val="24"/>
        </w:rPr>
      </w:pPr>
      <w:r w:rsidRPr="002169D9">
        <w:rPr>
          <w:rFonts w:ascii="Times New Roman" w:hAnsi="Times New Roman" w:cs="Times New Roman"/>
          <w:b/>
          <w:sz w:val="24"/>
          <w:szCs w:val="24"/>
        </w:rPr>
        <w:t>Sham Loans with Kickbacks and Diversion</w:t>
      </w:r>
    </w:p>
    <w:p w:rsidR="00D11A0E" w:rsidRPr="002169D9" w:rsidRDefault="00D11A0E" w:rsidP="00D11A0E">
      <w:pPr>
        <w:jc w:val="both"/>
        <w:rPr>
          <w:rFonts w:ascii="Times New Roman" w:hAnsi="Times New Roman" w:cs="Times New Roman"/>
          <w:sz w:val="24"/>
          <w:szCs w:val="24"/>
        </w:rPr>
      </w:pPr>
      <w:r w:rsidRPr="002169D9">
        <w:rPr>
          <w:rFonts w:ascii="Times New Roman" w:hAnsi="Times New Roman" w:cs="Times New Roman"/>
          <w:sz w:val="24"/>
          <w:szCs w:val="24"/>
        </w:rPr>
        <w:t>Loan officers sometimes will make loans to accomplices who then share all or part of the proceeds with the lending officer. In some instances, the loans are charged off as bad debts; in other instances, the bogus loans are paid off with the proceeds of new fraudulent loans.</w:t>
      </w:r>
    </w:p>
    <w:p w:rsidR="00D11A0E" w:rsidRPr="002169D9" w:rsidRDefault="00D11A0E" w:rsidP="00D11A0E">
      <w:pPr>
        <w:jc w:val="both"/>
        <w:rPr>
          <w:rFonts w:ascii="Times New Roman" w:hAnsi="Times New Roman" w:cs="Times New Roman"/>
          <w:b/>
          <w:sz w:val="24"/>
          <w:szCs w:val="24"/>
        </w:rPr>
      </w:pPr>
      <w:r w:rsidRPr="002169D9">
        <w:rPr>
          <w:rFonts w:ascii="Times New Roman" w:hAnsi="Times New Roman" w:cs="Times New Roman"/>
          <w:b/>
          <w:sz w:val="24"/>
          <w:szCs w:val="24"/>
        </w:rPr>
        <w:t>Double-Pledging Collateral</w:t>
      </w:r>
    </w:p>
    <w:p w:rsidR="00D11A0E" w:rsidRPr="002169D9" w:rsidRDefault="00D11A0E" w:rsidP="00D11A0E">
      <w:pPr>
        <w:jc w:val="both"/>
        <w:rPr>
          <w:rFonts w:ascii="Times New Roman" w:hAnsi="Times New Roman" w:cs="Times New Roman"/>
          <w:sz w:val="24"/>
          <w:szCs w:val="24"/>
        </w:rPr>
      </w:pPr>
      <w:r w:rsidRPr="002169D9">
        <w:rPr>
          <w:rFonts w:ascii="Times New Roman" w:hAnsi="Times New Roman" w:cs="Times New Roman"/>
          <w:sz w:val="24"/>
          <w:szCs w:val="24"/>
        </w:rPr>
        <w:lastRenderedPageBreak/>
        <w:t>Borrowers pledge the same collateral with different lenders before liens are recorded and without telling the lenders.</w:t>
      </w:r>
    </w:p>
    <w:p w:rsidR="00D11A0E" w:rsidRPr="002169D9" w:rsidRDefault="00D11A0E" w:rsidP="00D11A0E">
      <w:pPr>
        <w:jc w:val="both"/>
        <w:rPr>
          <w:rFonts w:ascii="Times New Roman" w:hAnsi="Times New Roman" w:cs="Times New Roman"/>
          <w:b/>
          <w:sz w:val="24"/>
          <w:szCs w:val="24"/>
        </w:rPr>
      </w:pPr>
      <w:r w:rsidRPr="002169D9">
        <w:rPr>
          <w:rFonts w:ascii="Times New Roman" w:hAnsi="Times New Roman" w:cs="Times New Roman"/>
          <w:b/>
          <w:sz w:val="24"/>
          <w:szCs w:val="24"/>
        </w:rPr>
        <w:t>Reciprocal Loan Arrangements</w:t>
      </w:r>
    </w:p>
    <w:p w:rsidR="00D11A0E" w:rsidRPr="002169D9" w:rsidRDefault="00D11A0E" w:rsidP="00D11A0E">
      <w:pPr>
        <w:jc w:val="both"/>
        <w:rPr>
          <w:rFonts w:ascii="Times New Roman" w:hAnsi="Times New Roman" w:cs="Times New Roman"/>
          <w:sz w:val="24"/>
          <w:szCs w:val="24"/>
        </w:rPr>
      </w:pPr>
      <w:r w:rsidRPr="002169D9">
        <w:rPr>
          <w:rFonts w:ascii="Times New Roman" w:hAnsi="Times New Roman" w:cs="Times New Roman"/>
          <w:sz w:val="24"/>
          <w:szCs w:val="24"/>
        </w:rPr>
        <w:t>Insiders in different banks cause their banks to lend funds to the others, or sell loans to other banks with agreements to buy their loans—all for the purpose of concealing loans and sales.</w:t>
      </w:r>
    </w:p>
    <w:p w:rsidR="00D11A0E" w:rsidRPr="002169D9" w:rsidRDefault="00D11A0E" w:rsidP="00D11A0E">
      <w:pPr>
        <w:jc w:val="both"/>
        <w:rPr>
          <w:rFonts w:ascii="Times New Roman" w:hAnsi="Times New Roman" w:cs="Times New Roman"/>
          <w:b/>
          <w:sz w:val="24"/>
          <w:szCs w:val="24"/>
        </w:rPr>
      </w:pPr>
      <w:r w:rsidRPr="002169D9">
        <w:rPr>
          <w:rFonts w:ascii="Times New Roman" w:hAnsi="Times New Roman" w:cs="Times New Roman"/>
          <w:b/>
          <w:sz w:val="24"/>
          <w:szCs w:val="24"/>
        </w:rPr>
        <w:t>Swapping Bad Loans—Daisy Chains</w:t>
      </w:r>
    </w:p>
    <w:p w:rsidR="00D11A0E" w:rsidRPr="002169D9" w:rsidRDefault="00D11A0E" w:rsidP="00D11A0E">
      <w:pPr>
        <w:jc w:val="both"/>
        <w:rPr>
          <w:rFonts w:ascii="Times New Roman" w:hAnsi="Times New Roman" w:cs="Times New Roman"/>
          <w:sz w:val="24"/>
          <w:szCs w:val="24"/>
        </w:rPr>
      </w:pPr>
      <w:r w:rsidRPr="002169D9">
        <w:rPr>
          <w:rFonts w:ascii="Times New Roman" w:hAnsi="Times New Roman" w:cs="Times New Roman"/>
          <w:sz w:val="24"/>
          <w:szCs w:val="24"/>
        </w:rPr>
        <w:t>In a daisy chain, a bank buys, sells, and swaps its bad loans for the bad loans of another bank, creating new documentation in the process. Its purpose is to mask or hide bad loans by making them look like they are recent and good.</w:t>
      </w:r>
    </w:p>
    <w:p w:rsidR="00D11A0E" w:rsidRPr="002169D9" w:rsidRDefault="00D11A0E" w:rsidP="00D11A0E">
      <w:pPr>
        <w:jc w:val="both"/>
        <w:rPr>
          <w:rFonts w:ascii="Times New Roman" w:hAnsi="Times New Roman" w:cs="Times New Roman"/>
          <w:b/>
          <w:sz w:val="24"/>
          <w:szCs w:val="24"/>
        </w:rPr>
      </w:pPr>
      <w:r w:rsidRPr="002169D9">
        <w:rPr>
          <w:rFonts w:ascii="Times New Roman" w:hAnsi="Times New Roman" w:cs="Times New Roman"/>
          <w:b/>
          <w:sz w:val="24"/>
          <w:szCs w:val="24"/>
        </w:rPr>
        <w:t>Linked Financing</w:t>
      </w:r>
    </w:p>
    <w:p w:rsidR="00D11A0E" w:rsidRPr="002169D9" w:rsidRDefault="00D11A0E" w:rsidP="00D11A0E">
      <w:pPr>
        <w:jc w:val="both"/>
        <w:rPr>
          <w:rFonts w:ascii="Times New Roman" w:hAnsi="Times New Roman" w:cs="Times New Roman"/>
          <w:sz w:val="24"/>
          <w:szCs w:val="24"/>
        </w:rPr>
      </w:pPr>
      <w:r w:rsidRPr="002169D9">
        <w:rPr>
          <w:rFonts w:ascii="Times New Roman" w:hAnsi="Times New Roman" w:cs="Times New Roman"/>
          <w:sz w:val="24"/>
          <w:szCs w:val="24"/>
        </w:rPr>
        <w:t>Large deposits are offered to a bank (usually brokered deposits) on the condition that loans are made to particular persons affiliated with the deposit broker. High returns are promised, but the loans are longer term than the deposits (hot money). Sometimes kickbacks are paid to the broker or banker.</w:t>
      </w:r>
    </w:p>
    <w:p w:rsidR="00D11A0E" w:rsidRPr="002169D9" w:rsidRDefault="00D11A0E" w:rsidP="00D11A0E">
      <w:pPr>
        <w:jc w:val="both"/>
        <w:rPr>
          <w:rFonts w:ascii="Times New Roman" w:hAnsi="Times New Roman" w:cs="Times New Roman"/>
          <w:b/>
          <w:sz w:val="24"/>
          <w:szCs w:val="24"/>
        </w:rPr>
      </w:pPr>
      <w:r w:rsidRPr="002169D9">
        <w:rPr>
          <w:rFonts w:ascii="Times New Roman" w:hAnsi="Times New Roman" w:cs="Times New Roman"/>
          <w:b/>
          <w:sz w:val="24"/>
          <w:szCs w:val="24"/>
        </w:rPr>
        <w:t>False Applications with False Credit Information</w:t>
      </w:r>
    </w:p>
    <w:p w:rsidR="00D11A0E" w:rsidRDefault="00D11A0E" w:rsidP="00D11A0E">
      <w:pPr>
        <w:jc w:val="both"/>
        <w:rPr>
          <w:rFonts w:ascii="Times New Roman" w:hAnsi="Times New Roman" w:cs="Times New Roman"/>
          <w:sz w:val="24"/>
          <w:szCs w:val="24"/>
        </w:rPr>
      </w:pPr>
      <w:r w:rsidRPr="002169D9">
        <w:rPr>
          <w:rFonts w:ascii="Times New Roman" w:hAnsi="Times New Roman" w:cs="Times New Roman"/>
          <w:sz w:val="24"/>
          <w:szCs w:val="24"/>
        </w:rPr>
        <w:t>Sometimes loan applicants provide false information about their credit situation, and/or overstate their assets.</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Single-Family Housing Loan Fraud</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In this scheme, unqualified borrowers misrepresent personal creditworthiness, overstate ability to pay, and misrepresent characteristics of the housing unit.</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Construction Loans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Construction lending has different vulnerabilities than other permanent or interim lending. More risks are associated with construction projects than with already-built projects. Construction fraud schemes are numerous; the more common are related to estimates of costs to complete, developer overhead, draw requests, and retainage schemes.</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Red Flags of Loan Fraud</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There are several red flags of loan fraud. Many times the schemes are perpetrated in tandem with other schemes, so what appears to be a red flag for one scheme, might in fact lead the fraud examiner to one or more schemes.</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Nonperforming Loans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lastRenderedPageBreak/>
        <w:t>Although this information might not be available to all, a nonperforming loan is not performing for some reason. One of those reasons might be that a fraud scheme has or is occurring.</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b/>
          <w:sz w:val="24"/>
          <w:szCs w:val="24"/>
        </w:rPr>
        <w:t>Fraud schemes resulting in a nonperforming loan include</w:t>
      </w:r>
      <w:r w:rsidRPr="0000692D">
        <w:rPr>
          <w:rFonts w:ascii="Times New Roman" w:hAnsi="Times New Roman" w:cs="Times New Roman"/>
          <w:sz w:val="24"/>
          <w:szCs w:val="24"/>
        </w:rPr>
        <w:t>:</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Fraudulent Appraisals—The cash flow cannot support an inflated loan and, therefore, debt amount.</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False Statements—The loan was made on false or fraudulently presented assumptions.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Equity Skimming—There was never any intention to make the underlying loan payments.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Construction Overbudget Items—The overbudget amount might be a concealment method for other schemes such as embezzlement, misappropriation, or false statements.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Bribery—The loan was made because the lender received a bribe or a kickback from the borrower.</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Land Flips—The purpose of the loan was to finance the seller out of a property which has an artificially inflated value.</w:t>
      </w:r>
    </w:p>
    <w:p w:rsidR="00D11A0E"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Disguised Transactions—Transactions that are sham transactions, without substance, made to conceal other ills.</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High Turnover in Developer’s Personnel</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One of the first signs to look for, particularly in construction lending, is whether or not the real estate developer is experiencing a higher-than-normal employee turnover. Typically, when a developer experiences a high degree of turnover, something is wrong with the internal operation. This is often a preamble for other problems to come.</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High Turnover in Tenant Mix</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If the tenant mix in a commercial project (such as a retail center or an office building) is suddenly undergoing a major change, there might be some problem with the management of the project or with the method of allocating the pass-through expenses, such as utilities, maintenance, etc. In addition, a decline in the tenant mix might be an indication that the deferred maintenance for the project is not being properly attended to.</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Increased Change Orders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xml:space="preserve">An increase in the number of change orders or amounts on change orders might be an indication that construction changes have taken place that would alter the originally planned project to such an extent as to render the underwriting inappropriate. Change orders can have the same impact on a project as altering the original documents. As with anything that is contracted for on a bid </w:t>
      </w:r>
      <w:r w:rsidRPr="0000692D">
        <w:rPr>
          <w:rFonts w:ascii="Times New Roman" w:hAnsi="Times New Roman" w:cs="Times New Roman"/>
          <w:sz w:val="24"/>
          <w:szCs w:val="24"/>
        </w:rPr>
        <w:lastRenderedPageBreak/>
        <w:t>basis, change orders also could be an indication of collusive bidding. Change orders might be an indication that the original project was not feasible and short cuts are shoring up other problem areas. Change orders should be approved by the architect and engineer on the project in addition to the lender’s inspector.</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Missing Documentation</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Missing or altered documentation is a red flag for any type of fraud scheme. Because concealment is a key fraud element, missing documents are a definite giveaway. Missing documents are of particular concern in construction lending. Experience has shown that seldom is a complete draw request submitted without some missing document.</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LOAN FILE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Missing documents in the loan file are another indication that things might be amiss. It is important to determine if missing documents have been misplaced or were never received. A waiver of certain documents is one common way for lenders to conceal fraud schemes. Documentation for real estate loans is fairly standard. Listed below are some of the more important documents which should be present in the loan files.</w:t>
      </w:r>
    </w:p>
    <w:p w:rsidR="00D11A0E"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Appraisal</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Architect and engineers’ report</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Assignment of leases and rents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Assignment of limited partnership notes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Assignment of take-out Commitment</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Attorney opinion Letter</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Availability of utilities (water, sewer, gas, and electric)</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Budget</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Completion schedule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Copies of leases (existing or if project is preleased, commitment letters)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Disburser’s notice, if required</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Easements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Environmental impact study</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lastRenderedPageBreak/>
        <w:t>• Ingress and egress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Inspection report (lender’s inspector)</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Insurance binder (lender should be loss payee)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Letters of credit, if applicable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List of general and subcontractors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Loan agreement</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Plans and specifications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Promissory notes from limited partners to partnership, if applicable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Road dedications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Soils report</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Subscription agreements, similar to limited partnership notes, if applicable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Survey</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Take-out commitment, if applicable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Title policy, including instruction letter from closing</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Zoning</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DISBURSEMENT FILE</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Copies of all checks issued at closing</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Lien releases issued at closing (architect, engineers, etc.)</w:t>
      </w:r>
    </w:p>
    <w:p w:rsidR="00D11A0E"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Loan closing statement</w:t>
      </w:r>
    </w:p>
    <w:p w:rsidR="00D11A0E" w:rsidRPr="0000692D" w:rsidRDefault="00D11A0E" w:rsidP="00D11A0E">
      <w:pPr>
        <w:jc w:val="both"/>
        <w:rPr>
          <w:rFonts w:ascii="Times New Roman" w:hAnsi="Times New Roman" w:cs="Times New Roman"/>
          <w:b/>
          <w:sz w:val="24"/>
          <w:szCs w:val="24"/>
        </w:rPr>
      </w:pPr>
      <w:r w:rsidRPr="0000692D">
        <w:rPr>
          <w:rFonts w:ascii="Times New Roman" w:hAnsi="Times New Roman" w:cs="Times New Roman"/>
          <w:b/>
          <w:sz w:val="24"/>
          <w:szCs w:val="24"/>
        </w:rPr>
        <w:t>DRAW REQUESTS</w:t>
      </w:r>
    </w:p>
    <w:p w:rsidR="00D11A0E" w:rsidRPr="0000692D"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Draw request form (AIA Form or its equivalent)</w:t>
      </w:r>
    </w:p>
    <w:p w:rsidR="00D11A0E" w:rsidRDefault="00D11A0E" w:rsidP="00D11A0E">
      <w:pPr>
        <w:jc w:val="both"/>
        <w:rPr>
          <w:rFonts w:ascii="Times New Roman" w:hAnsi="Times New Roman" w:cs="Times New Roman"/>
          <w:sz w:val="24"/>
          <w:szCs w:val="24"/>
        </w:rPr>
      </w:pPr>
      <w:r w:rsidRPr="0000692D">
        <w:rPr>
          <w:rFonts w:ascii="Times New Roman" w:hAnsi="Times New Roman" w:cs="Times New Roman"/>
          <w:sz w:val="24"/>
          <w:szCs w:val="24"/>
        </w:rPr>
        <w:t>• Bank reconciliation (general contractor disbursement account)</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 Canceled checks (if general contractor pays subcontractors, copies of the canceled checks should be included in the following draw)</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 Inspection report (lender’s inspector)</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lastRenderedPageBreak/>
        <w:t>• Lien releases for each subcontractor for the previous draw</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 Loan balancing form (the lender should prepare some form of reconciliation to ensure that with each draw the loan remains in balance. Items of particular concern a</w:t>
      </w:r>
      <w:r>
        <w:rPr>
          <w:rFonts w:ascii="Times New Roman" w:hAnsi="Times New Roman" w:cs="Times New Roman"/>
          <w:sz w:val="24"/>
          <w:szCs w:val="24"/>
        </w:rPr>
        <w:t xml:space="preserve">re interest, tenant finish, and </w:t>
      </w:r>
      <w:r w:rsidRPr="00683C09">
        <w:rPr>
          <w:rFonts w:ascii="Times New Roman" w:hAnsi="Times New Roman" w:cs="Times New Roman"/>
          <w:sz w:val="24"/>
          <w:szCs w:val="24"/>
        </w:rPr>
        <w:t>retainage.)</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 Receipts (for all items submitted on the draw request form)</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 Title updates from the title company</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 Wire transfer instructions (from the lender to the general contractor’s disbursement account</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In addition to the normal loan files, the lender should require a continuing report from the borrower. For example, the borrower could be required to report annual financial condition coupled with a tax return. Missing documents in these follow-up files might indicate that the project or the borrower is having difficulty that might be the result of a fraud scheme.</w:t>
      </w:r>
    </w:p>
    <w:p w:rsidR="00D11A0E" w:rsidRPr="00683C09" w:rsidRDefault="00D11A0E" w:rsidP="00D11A0E">
      <w:pPr>
        <w:jc w:val="both"/>
        <w:rPr>
          <w:rFonts w:ascii="Times New Roman" w:hAnsi="Times New Roman" w:cs="Times New Roman"/>
          <w:b/>
          <w:sz w:val="24"/>
          <w:szCs w:val="24"/>
        </w:rPr>
      </w:pPr>
      <w:r w:rsidRPr="00683C09">
        <w:rPr>
          <w:rFonts w:ascii="Times New Roman" w:hAnsi="Times New Roman" w:cs="Times New Roman"/>
          <w:b/>
          <w:sz w:val="24"/>
          <w:szCs w:val="24"/>
        </w:rPr>
        <w:t>Loan Increases or Extensions, Replacement Loans</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A loan being continually extended and loan increases being made simultaneously might indicate that the real estate project cannot support the debt service. Typically, the loan increases are to pay for the interest and extension fee. This red flag also might indicate that the loan was made to a related-party or made as a loan to hasten a sale or other transaction. In other words, the loan was not properly underwritten.</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If the loan is increased and extended several times, it might indicate that higher appraisals are being obtained on a “made-as-instructed” basis. Loan increases and extensions might be the method used by the lender to conceal a nonperforming loan.</w:t>
      </w:r>
    </w:p>
    <w:p w:rsidR="00D11A0E"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However, according to William T. Thornhill, CFE, a consultant in the field of financial institution fraud, fraud perpetrators tend to write a new loan or credit facility to replace an existing or old loan because they are aware of the fact that a rewrite may attract loan review, loan administration, or internal audit attention. Accordingly, replacement loans are now increasingly used rather than a simple rewrite of a loan.</w:t>
      </w:r>
    </w:p>
    <w:p w:rsidR="00D11A0E" w:rsidRPr="00683C09" w:rsidRDefault="00D11A0E" w:rsidP="00D11A0E">
      <w:pPr>
        <w:jc w:val="both"/>
        <w:rPr>
          <w:rFonts w:ascii="Times New Roman" w:hAnsi="Times New Roman" w:cs="Times New Roman"/>
          <w:b/>
          <w:sz w:val="24"/>
          <w:szCs w:val="24"/>
        </w:rPr>
      </w:pPr>
      <w:r w:rsidRPr="00683C09">
        <w:rPr>
          <w:rFonts w:ascii="Times New Roman" w:hAnsi="Times New Roman" w:cs="Times New Roman"/>
          <w:b/>
          <w:sz w:val="24"/>
          <w:szCs w:val="24"/>
        </w:rPr>
        <w:t>Cash Flow Deficiencies</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The actual cash flow of a commercial project is a very telling red flag. If the project is experiencing an unexplained cash flow deficiency, then an internal fraud scheme might be the cause. The project cash flow might reflect any of the above schemes.</w:t>
      </w:r>
    </w:p>
    <w:p w:rsidR="00D11A0E" w:rsidRPr="00683C09" w:rsidRDefault="00D11A0E" w:rsidP="00D11A0E">
      <w:pPr>
        <w:jc w:val="both"/>
        <w:rPr>
          <w:rFonts w:ascii="Times New Roman" w:hAnsi="Times New Roman" w:cs="Times New Roman"/>
          <w:b/>
          <w:sz w:val="24"/>
          <w:szCs w:val="24"/>
        </w:rPr>
      </w:pPr>
      <w:r w:rsidRPr="00683C09">
        <w:rPr>
          <w:rFonts w:ascii="Times New Roman" w:hAnsi="Times New Roman" w:cs="Times New Roman"/>
          <w:b/>
          <w:sz w:val="24"/>
          <w:szCs w:val="24"/>
        </w:rPr>
        <w:t>Change in Ownership Makeup</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 xml:space="preserve">A change in the ownership makeup, commonly referred to as business divorce, might indicate fraudulent activity. It is not uncommon to have a working partner and an equity (money) partner. </w:t>
      </w:r>
      <w:r w:rsidRPr="00683C09">
        <w:rPr>
          <w:rFonts w:ascii="Times New Roman" w:hAnsi="Times New Roman" w:cs="Times New Roman"/>
          <w:sz w:val="24"/>
          <w:szCs w:val="24"/>
        </w:rPr>
        <w:lastRenderedPageBreak/>
        <w:t>When the two partners become disenchanted with their relationship and seek a “separation,” it might suggest things have gone sour.</w:t>
      </w:r>
    </w:p>
    <w:p w:rsidR="00D11A0E" w:rsidRPr="00683C09" w:rsidRDefault="00D11A0E" w:rsidP="00D11A0E">
      <w:pPr>
        <w:jc w:val="both"/>
        <w:rPr>
          <w:rFonts w:ascii="Times New Roman" w:hAnsi="Times New Roman" w:cs="Times New Roman"/>
          <w:b/>
          <w:sz w:val="24"/>
          <w:szCs w:val="24"/>
        </w:rPr>
      </w:pPr>
      <w:r w:rsidRPr="00683C09">
        <w:rPr>
          <w:rFonts w:ascii="Times New Roman" w:hAnsi="Times New Roman" w:cs="Times New Roman"/>
          <w:b/>
          <w:sz w:val="24"/>
          <w:szCs w:val="24"/>
        </w:rPr>
        <w:t>Disguised Transactions</w:t>
      </w:r>
    </w:p>
    <w:p w:rsidR="00D11A0E" w:rsidRPr="00683C09"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Transactions disguised to conceal their true nature often involve the lender and either an existing customer or new customer. Banking personnel sometimes will engage in fraudulent schemes to forego the requirement to record additional loan loss reserves. One method employed is to “sell” OREO (Other Real Estate Owned) property to an existing customer or a new customer in exchange for making a new loan on an other unrelated project. In other words, the bank is tying one transaction to another, quid pro quo.</w:t>
      </w:r>
    </w:p>
    <w:p w:rsidR="00D11A0E" w:rsidRPr="008E0713" w:rsidRDefault="00D11A0E" w:rsidP="00D11A0E">
      <w:pPr>
        <w:jc w:val="both"/>
        <w:rPr>
          <w:rFonts w:ascii="Times New Roman" w:hAnsi="Times New Roman" w:cs="Times New Roman"/>
          <w:sz w:val="24"/>
          <w:szCs w:val="24"/>
        </w:rPr>
      </w:pPr>
      <w:r w:rsidRPr="00683C09">
        <w:rPr>
          <w:rFonts w:ascii="Times New Roman" w:hAnsi="Times New Roman" w:cs="Times New Roman"/>
          <w:sz w:val="24"/>
          <w:szCs w:val="24"/>
        </w:rPr>
        <w:t>Another method of concealing the true nature of a transaction is to conduct the transaction through nominees. For example, the bank might be required to recognize an additional loan loss reserve due to the lack of performance on a particular loan. The borrower might or might not be a good customer of the bank. Regardless of the status of the customer, the bank might request that the project (underlying collateral) be sold to another party, the financing to be arranged by the bank. The borrower can form a new entity (nominee or shell company) to purchase the property; a new (generally higher) appraisal is obtained and the property is sold. In this illustration, the avoidance of loss required the participation of the bank personnel, the borrower, and the appraiser.</w:t>
      </w:r>
    </w:p>
    <w:p w:rsidR="00D11A0E" w:rsidRDefault="00D11A0E" w:rsidP="00636FF9">
      <w:pPr>
        <w:spacing w:after="0"/>
        <w:jc w:val="both"/>
        <w:rPr>
          <w:rFonts w:ascii="Times New Roman" w:eastAsia="Times New Roman" w:hAnsi="Times New Roman" w:cs="Times New Roman"/>
        </w:rPr>
      </w:pPr>
    </w:p>
    <w:p w:rsidR="00A170E8" w:rsidRDefault="00A170E8" w:rsidP="00A170E8">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A170E8" w:rsidSect="00231551">
      <w:headerReference w:type="default" r:id="rId7"/>
      <w:footerReference w:type="default" r:id="rId8"/>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D5A" w:rsidRDefault="00DA0D5A" w:rsidP="00FD78D3">
      <w:pPr>
        <w:spacing w:after="0" w:line="240" w:lineRule="auto"/>
      </w:pPr>
      <w:r>
        <w:separator/>
      </w:r>
    </w:p>
  </w:endnote>
  <w:endnote w:type="continuationSeparator" w:id="0">
    <w:p w:rsidR="00DA0D5A" w:rsidRDefault="00DA0D5A"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C80953">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80953">
      <w:rPr>
        <w:b/>
        <w:bCs/>
        <w:noProof/>
      </w:rPr>
      <w:t>27</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D5A" w:rsidRDefault="00DA0D5A" w:rsidP="00FD78D3">
      <w:pPr>
        <w:spacing w:after="0" w:line="240" w:lineRule="auto"/>
      </w:pPr>
      <w:r>
        <w:separator/>
      </w:r>
    </w:p>
  </w:footnote>
  <w:footnote w:type="continuationSeparator" w:id="0">
    <w:p w:rsidR="00DA0D5A" w:rsidRDefault="00DA0D5A"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2A2B6F"/>
    <w:multiLevelType w:val="hybridMultilevel"/>
    <w:tmpl w:val="D40A18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C3187"/>
    <w:multiLevelType w:val="hybridMultilevel"/>
    <w:tmpl w:val="81A63E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07645"/>
    <w:multiLevelType w:val="hybridMultilevel"/>
    <w:tmpl w:val="0D7A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C3583"/>
    <w:multiLevelType w:val="hybridMultilevel"/>
    <w:tmpl w:val="618E00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C83E22"/>
    <w:multiLevelType w:val="hybridMultilevel"/>
    <w:tmpl w:val="E098AD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D1E2D2A"/>
    <w:multiLevelType w:val="hybridMultilevel"/>
    <w:tmpl w:val="D5440B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A6D17B0"/>
    <w:multiLevelType w:val="hybridMultilevel"/>
    <w:tmpl w:val="BC34D2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FA6283"/>
    <w:multiLevelType w:val="hybridMultilevel"/>
    <w:tmpl w:val="EE281A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8"/>
  </w:num>
  <w:num w:numId="8">
    <w:abstractNumId w:val="11"/>
  </w:num>
  <w:num w:numId="9">
    <w:abstractNumId w:val="1"/>
  </w:num>
  <w:num w:numId="10">
    <w:abstractNumId w:val="4"/>
  </w:num>
  <w:num w:numId="11">
    <w:abstractNumId w:val="2"/>
  </w:num>
  <w:num w:numId="12">
    <w:abstractNumId w:val="5"/>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E33"/>
    <w:rsid w:val="00016CAA"/>
    <w:rsid w:val="00050105"/>
    <w:rsid w:val="00057FF6"/>
    <w:rsid w:val="000E38C0"/>
    <w:rsid w:val="001D3468"/>
    <w:rsid w:val="001E22B1"/>
    <w:rsid w:val="001E3ADD"/>
    <w:rsid w:val="00213C8D"/>
    <w:rsid w:val="00231551"/>
    <w:rsid w:val="00236DF9"/>
    <w:rsid w:val="0029546B"/>
    <w:rsid w:val="002D754D"/>
    <w:rsid w:val="002E3FAE"/>
    <w:rsid w:val="00312929"/>
    <w:rsid w:val="00334750"/>
    <w:rsid w:val="00341455"/>
    <w:rsid w:val="00383BBC"/>
    <w:rsid w:val="00386EE6"/>
    <w:rsid w:val="00394493"/>
    <w:rsid w:val="003A137D"/>
    <w:rsid w:val="003B550E"/>
    <w:rsid w:val="003E454B"/>
    <w:rsid w:val="003F3F1B"/>
    <w:rsid w:val="00410AD5"/>
    <w:rsid w:val="004159D3"/>
    <w:rsid w:val="00417260"/>
    <w:rsid w:val="004847E9"/>
    <w:rsid w:val="004A159A"/>
    <w:rsid w:val="004C2F50"/>
    <w:rsid w:val="004F307F"/>
    <w:rsid w:val="00520D32"/>
    <w:rsid w:val="00535442"/>
    <w:rsid w:val="00563CDB"/>
    <w:rsid w:val="00564619"/>
    <w:rsid w:val="005B2288"/>
    <w:rsid w:val="005B764F"/>
    <w:rsid w:val="005D111E"/>
    <w:rsid w:val="005F1F22"/>
    <w:rsid w:val="00631EEA"/>
    <w:rsid w:val="00636FF9"/>
    <w:rsid w:val="0065534A"/>
    <w:rsid w:val="0068476C"/>
    <w:rsid w:val="0069179A"/>
    <w:rsid w:val="006F0294"/>
    <w:rsid w:val="00713E7E"/>
    <w:rsid w:val="00726B92"/>
    <w:rsid w:val="007418E4"/>
    <w:rsid w:val="00742898"/>
    <w:rsid w:val="0076016E"/>
    <w:rsid w:val="0081528A"/>
    <w:rsid w:val="00816370"/>
    <w:rsid w:val="008309A6"/>
    <w:rsid w:val="00837553"/>
    <w:rsid w:val="00851BAA"/>
    <w:rsid w:val="008742E4"/>
    <w:rsid w:val="008A6B45"/>
    <w:rsid w:val="008C685C"/>
    <w:rsid w:val="008E4438"/>
    <w:rsid w:val="008F48CA"/>
    <w:rsid w:val="00913FAE"/>
    <w:rsid w:val="00942348"/>
    <w:rsid w:val="00980C9B"/>
    <w:rsid w:val="00987BF4"/>
    <w:rsid w:val="009B0257"/>
    <w:rsid w:val="009E17A8"/>
    <w:rsid w:val="00A0194D"/>
    <w:rsid w:val="00A13931"/>
    <w:rsid w:val="00A170E8"/>
    <w:rsid w:val="00AC6DA1"/>
    <w:rsid w:val="00B373EB"/>
    <w:rsid w:val="00B6284D"/>
    <w:rsid w:val="00B754DF"/>
    <w:rsid w:val="00B833C7"/>
    <w:rsid w:val="00BA0D32"/>
    <w:rsid w:val="00BB2E40"/>
    <w:rsid w:val="00BC77F5"/>
    <w:rsid w:val="00C01D92"/>
    <w:rsid w:val="00C50E4E"/>
    <w:rsid w:val="00C80953"/>
    <w:rsid w:val="00CA7761"/>
    <w:rsid w:val="00CE1F13"/>
    <w:rsid w:val="00D11A0E"/>
    <w:rsid w:val="00DA0D5A"/>
    <w:rsid w:val="00E468F6"/>
    <w:rsid w:val="00E65398"/>
    <w:rsid w:val="00E96BC1"/>
    <w:rsid w:val="00EA11BE"/>
    <w:rsid w:val="00EA6F56"/>
    <w:rsid w:val="00EB0871"/>
    <w:rsid w:val="00F05EE5"/>
    <w:rsid w:val="00F17201"/>
    <w:rsid w:val="00F26674"/>
    <w:rsid w:val="00F94423"/>
    <w:rsid w:val="00FC2D46"/>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67BF50-8BF6-4E3F-ACEF-01905A24B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847E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847E9"/>
    <w:pPr>
      <w:keepNext/>
      <w:keepLines/>
      <w:spacing w:before="200" w:after="0" w:line="360" w:lineRule="auto"/>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character" w:styleId="Strong">
    <w:name w:val="Strong"/>
    <w:basedOn w:val="DefaultParagraphFont"/>
    <w:uiPriority w:val="22"/>
    <w:qFormat/>
    <w:rsid w:val="00636FF9"/>
    <w:rPr>
      <w:b/>
      <w:bCs/>
    </w:rPr>
  </w:style>
  <w:style w:type="character" w:customStyle="1" w:styleId="Heading2Char">
    <w:name w:val="Heading 2 Char"/>
    <w:basedOn w:val="DefaultParagraphFont"/>
    <w:link w:val="Heading2"/>
    <w:uiPriority w:val="9"/>
    <w:rsid w:val="004847E9"/>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847E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8395</Words>
  <Characters>47857</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56140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Raheel</cp:lastModifiedBy>
  <cp:revision>16</cp:revision>
  <cp:lastPrinted>2013-06-01T05:04:00Z</cp:lastPrinted>
  <dcterms:created xsi:type="dcterms:W3CDTF">2013-05-14T09:02:00Z</dcterms:created>
  <dcterms:modified xsi:type="dcterms:W3CDTF">2015-01-01T05:56:00Z</dcterms:modified>
</cp:coreProperties>
</file>